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949BB" w14:textId="77777777" w:rsidR="00CE3C8A" w:rsidRDefault="00CE3C8A" w:rsidP="000F055A">
      <w:pPr>
        <w:pStyle w:val="Title"/>
      </w:pPr>
      <w:r>
        <w:t>GOVERNMENT OF THE DISTRICT OF COLUMBIA</w:t>
      </w:r>
    </w:p>
    <w:p w14:paraId="374E5257" w14:textId="77777777" w:rsidR="00CE3C8A" w:rsidRDefault="00CE3C8A" w:rsidP="00CE3C8A">
      <w:pPr>
        <w:jc w:val="center"/>
        <w:rPr>
          <w:b/>
        </w:rPr>
      </w:pPr>
      <w:r>
        <w:rPr>
          <w:b/>
        </w:rPr>
        <w:t>Office of the Attorney General</w:t>
      </w:r>
    </w:p>
    <w:p w14:paraId="52B9B16A" w14:textId="77777777" w:rsidR="00CE3C8A" w:rsidRDefault="00CE3C8A" w:rsidP="00C1624B">
      <w:pPr>
        <w:spacing w:line="120" w:lineRule="auto"/>
        <w:rPr>
          <w:b/>
        </w:rPr>
      </w:pPr>
    </w:p>
    <w:p w14:paraId="38D8193B" w14:textId="77777777" w:rsidR="00CE3C8A" w:rsidRDefault="00201A25" w:rsidP="00CE3C8A">
      <w:pPr>
        <w:pStyle w:val="Heading5"/>
        <w:rPr>
          <w:sz w:val="18"/>
        </w:rPr>
      </w:pPr>
      <w:r>
        <w:rPr>
          <w:sz w:val="18"/>
        </w:rPr>
        <w:object w:dxaOrig="1440" w:dyaOrig="1440" w14:anchorId="4EC78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04pt;margin-top:3.6pt;width:59.75pt;height:47.3pt;z-index:251657728" o:allowincell="f">
            <v:imagedata r:id="rId10" o:title=""/>
          </v:shape>
          <o:OLEObject Type="Embed" ProgID="MSPhotoEd.3" ShapeID="_x0000_s2051" DrawAspect="Content" ObjectID="_1756277829" r:id="rId11"/>
        </w:object>
      </w:r>
      <w:r w:rsidR="00CE3C8A">
        <w:rPr>
          <w:sz w:val="18"/>
        </w:rPr>
        <w:t>Commercial Division</w:t>
      </w:r>
    </w:p>
    <w:p w14:paraId="554CD196" w14:textId="77777777" w:rsidR="00CE3C8A" w:rsidRDefault="00CE3C8A" w:rsidP="00CE3C8A">
      <w:pPr>
        <w:pStyle w:val="Heading5"/>
      </w:pPr>
    </w:p>
    <w:p w14:paraId="7F114992" w14:textId="77777777" w:rsidR="00CE3C8A" w:rsidRDefault="00CE3C8A" w:rsidP="00CE3C8A">
      <w:pPr>
        <w:pStyle w:val="Footer"/>
        <w:tabs>
          <w:tab w:val="clear" w:pos="4320"/>
          <w:tab w:val="clear" w:pos="8640"/>
          <w:tab w:val="right" w:pos="9270"/>
        </w:tabs>
        <w:jc w:val="center"/>
      </w:pPr>
    </w:p>
    <w:p w14:paraId="55405D53" w14:textId="77777777" w:rsidR="00CE3C8A" w:rsidRDefault="00CE3C8A" w:rsidP="00CE3C8A">
      <w:pPr>
        <w:tabs>
          <w:tab w:val="right" w:pos="9270"/>
        </w:tabs>
        <w:jc w:val="center"/>
      </w:pPr>
    </w:p>
    <w:p w14:paraId="21491996" w14:textId="77777777" w:rsidR="00CE3C8A" w:rsidRDefault="00CE3C8A" w:rsidP="0023479A">
      <w:pPr>
        <w:tabs>
          <w:tab w:val="right" w:pos="9270"/>
        </w:tabs>
        <w:spacing w:line="96" w:lineRule="auto"/>
        <w:jc w:val="center"/>
      </w:pPr>
    </w:p>
    <w:p w14:paraId="0C676091" w14:textId="77777777" w:rsidR="00BF5D82" w:rsidRDefault="00CE3C8A" w:rsidP="00CE3C8A">
      <w:pPr>
        <w:jc w:val="center"/>
        <w:rPr>
          <w:rFonts w:ascii="Arial" w:hAnsi="Arial" w:cs="Arial"/>
          <w:b/>
          <w:szCs w:val="28"/>
        </w:rPr>
      </w:pPr>
      <w:r w:rsidRPr="00CA2AF2">
        <w:rPr>
          <w:rFonts w:ascii="Arial" w:hAnsi="Arial" w:cs="Arial"/>
          <w:b/>
          <w:szCs w:val="28"/>
        </w:rPr>
        <w:t xml:space="preserve">Procedure and Protocol for obtaining legal </w:t>
      </w:r>
      <w:r w:rsidR="00BF5D82">
        <w:rPr>
          <w:rFonts w:ascii="Arial" w:hAnsi="Arial" w:cs="Arial"/>
          <w:b/>
          <w:szCs w:val="28"/>
        </w:rPr>
        <w:t xml:space="preserve">sufficiency and </w:t>
      </w:r>
      <w:r w:rsidR="007C636E">
        <w:rPr>
          <w:rFonts w:ascii="Arial" w:hAnsi="Arial" w:cs="Arial"/>
          <w:b/>
          <w:szCs w:val="28"/>
        </w:rPr>
        <w:t xml:space="preserve">DOEE </w:t>
      </w:r>
      <w:r w:rsidR="00BF5D82">
        <w:rPr>
          <w:rFonts w:ascii="Arial" w:hAnsi="Arial" w:cs="Arial"/>
          <w:b/>
          <w:szCs w:val="28"/>
        </w:rPr>
        <w:t>approval</w:t>
      </w:r>
      <w:r w:rsidR="007C636E">
        <w:rPr>
          <w:rFonts w:ascii="Arial" w:hAnsi="Arial" w:cs="Arial"/>
          <w:b/>
          <w:szCs w:val="28"/>
        </w:rPr>
        <w:t xml:space="preserve"> </w:t>
      </w:r>
      <w:r w:rsidRPr="00CA2AF2">
        <w:rPr>
          <w:rFonts w:ascii="Arial" w:hAnsi="Arial" w:cs="Arial"/>
          <w:b/>
          <w:szCs w:val="28"/>
        </w:rPr>
        <w:t xml:space="preserve">of </w:t>
      </w:r>
      <w:r w:rsidR="00604807" w:rsidRPr="00CA2AF2">
        <w:rPr>
          <w:rFonts w:ascii="Arial" w:hAnsi="Arial" w:cs="Arial"/>
          <w:b/>
          <w:szCs w:val="28"/>
        </w:rPr>
        <w:t>a</w:t>
      </w:r>
      <w:r>
        <w:rPr>
          <w:rFonts w:ascii="Arial" w:hAnsi="Arial" w:cs="Arial"/>
          <w:b/>
          <w:szCs w:val="28"/>
        </w:rPr>
        <w:t xml:space="preserve"> </w:t>
      </w:r>
      <w:r w:rsidR="00BF5D82" w:rsidRPr="00BF5D82">
        <w:rPr>
          <w:rFonts w:ascii="Arial" w:hAnsi="Arial" w:cs="Arial"/>
          <w:b/>
          <w:szCs w:val="28"/>
        </w:rPr>
        <w:t>TERMINATION AND RELEASE OF DECLARATION OF COVENANTS</w:t>
      </w:r>
      <w:r w:rsidR="00BF5D82">
        <w:rPr>
          <w:rFonts w:ascii="Arial" w:hAnsi="Arial" w:cs="Arial"/>
          <w:b/>
          <w:szCs w:val="28"/>
        </w:rPr>
        <w:t xml:space="preserve"> for</w:t>
      </w:r>
      <w:r w:rsidR="00BF5D82" w:rsidRPr="00BF5D82">
        <w:rPr>
          <w:rFonts w:ascii="Arial" w:hAnsi="Arial" w:cs="Arial"/>
          <w:b/>
          <w:szCs w:val="28"/>
        </w:rPr>
        <w:t xml:space="preserve"> </w:t>
      </w:r>
    </w:p>
    <w:p w14:paraId="74F062AE" w14:textId="77777777" w:rsidR="00CE3C8A" w:rsidRPr="00CA2AF2" w:rsidRDefault="00BF5D82" w:rsidP="00CE3C8A">
      <w:pPr>
        <w:jc w:val="center"/>
        <w:rPr>
          <w:rFonts w:ascii="Arial" w:hAnsi="Arial" w:cs="Arial"/>
          <w:b/>
          <w:szCs w:val="28"/>
        </w:rPr>
      </w:pPr>
      <w:r w:rsidRPr="00CA2AF2">
        <w:rPr>
          <w:rFonts w:ascii="Arial" w:hAnsi="Arial" w:cs="Arial"/>
          <w:b/>
          <w:szCs w:val="28"/>
        </w:rPr>
        <w:t>Stormwater Management</w:t>
      </w:r>
    </w:p>
    <w:p w14:paraId="45069C68" w14:textId="77777777" w:rsidR="00CE3C8A" w:rsidRDefault="00CE3C8A" w:rsidP="00C1624B">
      <w:pPr>
        <w:widowControl w:val="0"/>
        <w:spacing w:line="120" w:lineRule="auto"/>
        <w:rPr>
          <w:rFonts w:ascii="Arial" w:hAnsi="Arial" w:cs="Arial"/>
          <w:sz w:val="20"/>
        </w:rPr>
      </w:pPr>
    </w:p>
    <w:p w14:paraId="29AB0A8A" w14:textId="3F6FC2D4" w:rsidR="00CE3C8A" w:rsidRPr="00C81C02" w:rsidRDefault="00CE3C8A" w:rsidP="0023479A">
      <w:pPr>
        <w:widowControl w:val="0"/>
        <w:rPr>
          <w:rFonts w:ascii="Arial" w:hAnsi="Arial" w:cs="Arial"/>
          <w:sz w:val="20"/>
          <w:szCs w:val="20"/>
        </w:rPr>
      </w:pPr>
      <w:r w:rsidRPr="00C81C02">
        <w:rPr>
          <w:rFonts w:ascii="Arial" w:hAnsi="Arial" w:cs="Arial"/>
          <w:sz w:val="20"/>
          <w:szCs w:val="20"/>
        </w:rPr>
        <w:t xml:space="preserve">DC Official Code Section 8-103.01 provides for the promulgation of rules to implement the provision. Section 529 of Title 21 of the District of Columbia Municipal Regulations (DCMR) requires that, under certain circumstances, owners of real property execute a stormwater declaration of covenants containing a stormwater management plan (SWMP) and an easement in favor of the Department of Energy and Environment (DOEE) </w:t>
      </w:r>
      <w:r w:rsidR="00E12158">
        <w:rPr>
          <w:rFonts w:ascii="Arial" w:hAnsi="Arial" w:cs="Arial"/>
          <w:sz w:val="20"/>
          <w:szCs w:val="20"/>
        </w:rPr>
        <w:t>e</w:t>
      </w:r>
      <w:r w:rsidRPr="00C81C02">
        <w:rPr>
          <w:rFonts w:ascii="Arial" w:hAnsi="Arial" w:cs="Arial"/>
          <w:sz w:val="20"/>
          <w:szCs w:val="20"/>
        </w:rPr>
        <w:t>nsuring access</w:t>
      </w:r>
      <w:r w:rsidR="00ED0F15" w:rsidRPr="00C81C02">
        <w:rPr>
          <w:rFonts w:ascii="Arial" w:hAnsi="Arial" w:cs="Arial"/>
          <w:sz w:val="20"/>
          <w:szCs w:val="20"/>
        </w:rPr>
        <w:t xml:space="preserve"> 120.2 </w:t>
      </w:r>
      <w:r w:rsidR="00E25C9E" w:rsidRPr="00C81C02">
        <w:rPr>
          <w:rFonts w:ascii="Arial" w:hAnsi="Arial" w:cs="Arial"/>
          <w:sz w:val="20"/>
          <w:szCs w:val="20"/>
        </w:rPr>
        <w:t xml:space="preserve">of </w:t>
      </w:r>
      <w:r w:rsidR="009D5EFE" w:rsidRPr="009D5EFE">
        <w:rPr>
          <w:rFonts w:ascii="Arial" w:hAnsi="Arial" w:cs="Arial"/>
          <w:sz w:val="20"/>
          <w:szCs w:val="20"/>
        </w:rPr>
        <w:t>2017 District of Columbia Building Code</w:t>
      </w:r>
      <w:r w:rsidR="000B323D">
        <w:rPr>
          <w:rFonts w:ascii="Arial" w:hAnsi="Arial" w:cs="Arial"/>
          <w:sz w:val="20"/>
          <w:szCs w:val="20"/>
        </w:rPr>
        <w:t xml:space="preserve"> </w:t>
      </w:r>
      <w:r w:rsidR="00E25C9E" w:rsidRPr="00C81C02">
        <w:rPr>
          <w:rFonts w:ascii="Arial" w:hAnsi="Arial" w:cs="Arial"/>
          <w:sz w:val="20"/>
          <w:szCs w:val="20"/>
        </w:rPr>
        <w:t xml:space="preserve">states:  </w:t>
      </w:r>
      <w:r w:rsidR="00ED0F15" w:rsidRPr="00C81C02">
        <w:rPr>
          <w:rFonts w:ascii="Arial" w:hAnsi="Arial" w:cs="Arial"/>
          <w:sz w:val="20"/>
          <w:szCs w:val="20"/>
        </w:rPr>
        <w:t xml:space="preserve">Any modification or termination of a Covenant shall require: prior witness approval of the District of Columbia in a form approved by OAG; </w:t>
      </w:r>
      <w:r w:rsidR="00344BCA" w:rsidRPr="00344BCA">
        <w:rPr>
          <w:rFonts w:ascii="Arial" w:hAnsi="Arial" w:cs="Arial"/>
          <w:sz w:val="20"/>
          <w:szCs w:val="20"/>
        </w:rPr>
        <w:t>A</w:t>
      </w:r>
      <w:r w:rsidR="00344BCA" w:rsidRPr="00344BCA">
        <w:rPr>
          <w:rFonts w:ascii="Arial" w:hAnsi="Arial" w:cs="Arial"/>
          <w:sz w:val="20"/>
          <w:szCs w:val="20"/>
        </w:rPr>
        <w:t>ccepted</w:t>
      </w:r>
      <w:r w:rsidR="00344BCA" w:rsidRPr="00344BCA">
        <w:rPr>
          <w:rFonts w:ascii="Arial" w:hAnsi="Arial" w:cs="Arial"/>
          <w:sz w:val="20"/>
          <w:szCs w:val="20"/>
        </w:rPr>
        <w:t xml:space="preserve"> </w:t>
      </w:r>
      <w:r w:rsidR="00344BCA" w:rsidRPr="00344BCA">
        <w:rPr>
          <w:rFonts w:ascii="Arial" w:hAnsi="Arial" w:cs="Arial"/>
          <w:sz w:val="20"/>
          <w:szCs w:val="20"/>
        </w:rPr>
        <w:t xml:space="preserve">and approved as beneficiary </w:t>
      </w:r>
      <w:r w:rsidR="00ED0F15" w:rsidRPr="00C81C02">
        <w:rPr>
          <w:rFonts w:ascii="Arial" w:hAnsi="Arial" w:cs="Arial"/>
          <w:sz w:val="20"/>
          <w:szCs w:val="20"/>
        </w:rPr>
        <w:t xml:space="preserve">by </w:t>
      </w:r>
      <w:r w:rsidR="00EA6220" w:rsidRPr="00EA6220">
        <w:rPr>
          <w:rFonts w:ascii="Arial" w:hAnsi="Arial" w:cs="Arial"/>
          <w:sz w:val="20"/>
          <w:szCs w:val="20"/>
        </w:rPr>
        <w:t>Department of Energy and Environment</w:t>
      </w:r>
      <w:r w:rsidR="00ED0F15" w:rsidRPr="00C81C02">
        <w:rPr>
          <w:rFonts w:ascii="Arial" w:hAnsi="Arial" w:cs="Arial"/>
          <w:sz w:val="20"/>
          <w:szCs w:val="20"/>
        </w:rPr>
        <w:t>; and approval for legal sufficiency by OAG or OAG’s designee</w:t>
      </w:r>
      <w:r w:rsidRPr="00C81C02">
        <w:rPr>
          <w:rFonts w:ascii="Arial" w:hAnsi="Arial" w:cs="Arial"/>
          <w:sz w:val="20"/>
          <w:szCs w:val="20"/>
        </w:rPr>
        <w:t>.</w:t>
      </w:r>
    </w:p>
    <w:p w14:paraId="21C011EC" w14:textId="77777777" w:rsidR="00CE3C8A" w:rsidRDefault="00CE3C8A" w:rsidP="0023479A">
      <w:pPr>
        <w:spacing w:line="96" w:lineRule="auto"/>
        <w:rPr>
          <w:rFonts w:ascii="Arial" w:hAnsi="Arial" w:cs="Arial"/>
          <w:b/>
          <w:bCs/>
          <w:sz w:val="20"/>
          <w:szCs w:val="20"/>
          <w:u w:val="single"/>
        </w:rPr>
      </w:pPr>
    </w:p>
    <w:p w14:paraId="607C50A4" w14:textId="77777777" w:rsidR="00CE3C8A" w:rsidRDefault="00C1624B" w:rsidP="00CE3C8A">
      <w:pPr>
        <w:rPr>
          <w:rFonts w:ascii="Arial" w:hAnsi="Arial" w:cs="Arial"/>
          <w:b/>
          <w:bCs/>
          <w:sz w:val="20"/>
          <w:szCs w:val="20"/>
          <w:u w:val="single"/>
        </w:rPr>
      </w:pPr>
      <w:r>
        <w:rPr>
          <w:rFonts w:ascii="Arial" w:hAnsi="Arial" w:cs="Arial"/>
          <w:b/>
          <w:bCs/>
          <w:sz w:val="20"/>
          <w:szCs w:val="20"/>
          <w:u w:val="single"/>
        </w:rPr>
        <w:t xml:space="preserve">Instructions: </w:t>
      </w:r>
      <w:r w:rsidR="00CE3C8A">
        <w:rPr>
          <w:rFonts w:ascii="Arial" w:hAnsi="Arial" w:cs="Arial"/>
          <w:b/>
          <w:bCs/>
          <w:sz w:val="20"/>
          <w:szCs w:val="20"/>
          <w:u w:val="single"/>
        </w:rPr>
        <w:t>Owner/developer must:</w:t>
      </w:r>
    </w:p>
    <w:p w14:paraId="1C2E8F7A" w14:textId="6743CFB5" w:rsidR="00CE3C8A" w:rsidRDefault="00CE3C8A" w:rsidP="00C1624B">
      <w:pPr>
        <w:numPr>
          <w:ilvl w:val="0"/>
          <w:numId w:val="14"/>
        </w:numPr>
        <w:tabs>
          <w:tab w:val="clear" w:pos="1080"/>
          <w:tab w:val="num" w:pos="720"/>
        </w:tabs>
        <w:ind w:left="720"/>
        <w:rPr>
          <w:rFonts w:ascii="Arial" w:hAnsi="Arial" w:cs="Arial"/>
          <w:sz w:val="20"/>
          <w:szCs w:val="20"/>
        </w:rPr>
      </w:pPr>
      <w:r>
        <w:rPr>
          <w:rFonts w:ascii="Arial" w:hAnsi="Arial" w:cs="Arial"/>
          <w:sz w:val="20"/>
          <w:szCs w:val="20"/>
        </w:rPr>
        <w:t xml:space="preserve">Draft the </w:t>
      </w:r>
      <w:r w:rsidR="00752461">
        <w:rPr>
          <w:rFonts w:ascii="Arial" w:hAnsi="Arial" w:cs="Arial"/>
          <w:sz w:val="20"/>
          <w:szCs w:val="20"/>
        </w:rPr>
        <w:t>t</w:t>
      </w:r>
      <w:r w:rsidR="00752461" w:rsidRPr="00752461">
        <w:rPr>
          <w:rFonts w:ascii="Arial" w:hAnsi="Arial" w:cs="Arial"/>
          <w:sz w:val="20"/>
          <w:szCs w:val="20"/>
        </w:rPr>
        <w:t xml:space="preserve">ermination and </w:t>
      </w:r>
      <w:r w:rsidR="00752461">
        <w:rPr>
          <w:rFonts w:ascii="Arial" w:hAnsi="Arial" w:cs="Arial"/>
          <w:sz w:val="20"/>
          <w:szCs w:val="20"/>
        </w:rPr>
        <w:t>r</w:t>
      </w:r>
      <w:r w:rsidR="00752461" w:rsidRPr="00752461">
        <w:rPr>
          <w:rFonts w:ascii="Arial" w:hAnsi="Arial" w:cs="Arial"/>
          <w:sz w:val="20"/>
          <w:szCs w:val="20"/>
        </w:rPr>
        <w:t xml:space="preserve">elease of declaration of covenants </w:t>
      </w:r>
      <w:r>
        <w:rPr>
          <w:rFonts w:ascii="Arial" w:hAnsi="Arial" w:cs="Arial"/>
          <w:sz w:val="20"/>
          <w:szCs w:val="20"/>
        </w:rPr>
        <w:t xml:space="preserve">when requested by the DOEE plan reviewer. A template has been provided to assist with language. Edit the </w:t>
      </w:r>
      <w:r w:rsidRPr="00E17E42">
        <w:rPr>
          <w:rFonts w:ascii="Arial" w:hAnsi="Arial" w:cs="Arial"/>
          <w:sz w:val="20"/>
          <w:szCs w:val="20"/>
          <w:highlight w:val="yellow"/>
        </w:rPr>
        <w:t>highlighted</w:t>
      </w:r>
      <w:r w:rsidR="00752461">
        <w:rPr>
          <w:rFonts w:ascii="Arial" w:hAnsi="Arial" w:cs="Arial"/>
          <w:sz w:val="20"/>
          <w:szCs w:val="20"/>
        </w:rPr>
        <w:t xml:space="preserve"> </w:t>
      </w:r>
      <w:r w:rsidR="00752461" w:rsidRPr="00752461">
        <w:rPr>
          <w:rFonts w:ascii="Arial" w:hAnsi="Arial" w:cs="Arial"/>
          <w:sz w:val="20"/>
          <w:szCs w:val="20"/>
          <w:highlight w:val="yellow"/>
        </w:rPr>
        <w:t>yellow</w:t>
      </w:r>
      <w:r>
        <w:rPr>
          <w:rFonts w:ascii="Arial" w:hAnsi="Arial" w:cs="Arial"/>
          <w:sz w:val="20"/>
          <w:szCs w:val="20"/>
        </w:rPr>
        <w:t xml:space="preserve"> sections to reflect the proposed recitals and exhibit revision(s).</w:t>
      </w:r>
      <w:r w:rsidR="00752461">
        <w:rPr>
          <w:rFonts w:ascii="Arial" w:hAnsi="Arial" w:cs="Arial"/>
          <w:sz w:val="20"/>
          <w:szCs w:val="20"/>
        </w:rPr>
        <w:t xml:space="preserve"> In addition, Edit the </w:t>
      </w:r>
      <w:r w:rsidR="009D4EAB">
        <w:rPr>
          <w:rFonts w:ascii="Arial" w:hAnsi="Arial" w:cs="Arial"/>
          <w:sz w:val="20"/>
          <w:szCs w:val="20"/>
          <w:highlight w:val="cyan"/>
        </w:rPr>
        <w:t>h</w:t>
      </w:r>
      <w:r w:rsidR="00752461" w:rsidRPr="00752461">
        <w:rPr>
          <w:rFonts w:ascii="Arial" w:hAnsi="Arial" w:cs="Arial"/>
          <w:sz w:val="20"/>
          <w:szCs w:val="20"/>
          <w:highlight w:val="cyan"/>
        </w:rPr>
        <w:t>ighlighted</w:t>
      </w:r>
      <w:r w:rsidR="00752461">
        <w:rPr>
          <w:rFonts w:ascii="Arial" w:hAnsi="Arial" w:cs="Arial"/>
          <w:sz w:val="20"/>
          <w:szCs w:val="20"/>
        </w:rPr>
        <w:t xml:space="preserve"> </w:t>
      </w:r>
      <w:r w:rsidR="00752461" w:rsidRPr="00752461">
        <w:rPr>
          <w:rFonts w:ascii="Arial" w:hAnsi="Arial" w:cs="Arial"/>
          <w:sz w:val="20"/>
          <w:szCs w:val="20"/>
          <w:highlight w:val="cyan"/>
        </w:rPr>
        <w:t>turquoise</w:t>
      </w:r>
      <w:r w:rsidR="00752461">
        <w:rPr>
          <w:rFonts w:ascii="Arial" w:hAnsi="Arial" w:cs="Arial"/>
          <w:sz w:val="20"/>
          <w:szCs w:val="20"/>
        </w:rPr>
        <w:t xml:space="preserve"> </w:t>
      </w:r>
      <w:r w:rsidR="00D12ECB">
        <w:rPr>
          <w:rFonts w:ascii="Arial" w:hAnsi="Arial" w:cs="Arial"/>
          <w:sz w:val="20"/>
          <w:szCs w:val="20"/>
        </w:rPr>
        <w:t xml:space="preserve">sections </w:t>
      </w:r>
      <w:r w:rsidR="00752461">
        <w:rPr>
          <w:rFonts w:ascii="Arial" w:hAnsi="Arial" w:cs="Arial"/>
          <w:sz w:val="20"/>
          <w:szCs w:val="20"/>
        </w:rPr>
        <w:t>to justify the termination per condition of your development.</w:t>
      </w:r>
      <w:r w:rsidR="0089412D">
        <w:rPr>
          <w:rFonts w:ascii="Arial" w:hAnsi="Arial" w:cs="Arial"/>
          <w:sz w:val="20"/>
          <w:szCs w:val="20"/>
        </w:rPr>
        <w:t xml:space="preserve"> Include the legal description of the property </w:t>
      </w:r>
      <w:r w:rsidR="0089412D" w:rsidRPr="0089412D">
        <w:rPr>
          <w:rFonts w:ascii="Arial" w:hAnsi="Arial" w:cs="Arial"/>
          <w:sz w:val="20"/>
          <w:szCs w:val="20"/>
        </w:rPr>
        <w:t xml:space="preserve">(Exhibit </w:t>
      </w:r>
      <w:r w:rsidR="0089412D">
        <w:rPr>
          <w:rFonts w:ascii="Arial" w:hAnsi="Arial" w:cs="Arial"/>
          <w:sz w:val="20"/>
          <w:szCs w:val="20"/>
        </w:rPr>
        <w:t>A</w:t>
      </w:r>
      <w:r w:rsidR="0089412D" w:rsidRPr="0089412D">
        <w:rPr>
          <w:rFonts w:ascii="Arial" w:hAnsi="Arial" w:cs="Arial"/>
          <w:sz w:val="20"/>
          <w:szCs w:val="20"/>
        </w:rPr>
        <w:t>)</w:t>
      </w:r>
      <w:r w:rsidR="009D4EAB">
        <w:rPr>
          <w:rFonts w:ascii="Arial" w:hAnsi="Arial" w:cs="Arial"/>
          <w:sz w:val="20"/>
          <w:szCs w:val="20"/>
        </w:rPr>
        <w:t>.</w:t>
      </w:r>
    </w:p>
    <w:p w14:paraId="41430460" w14:textId="77777777" w:rsidR="00CE3C8A" w:rsidRDefault="0089412D" w:rsidP="00C1624B">
      <w:pPr>
        <w:numPr>
          <w:ilvl w:val="0"/>
          <w:numId w:val="14"/>
        </w:numPr>
        <w:tabs>
          <w:tab w:val="clear" w:pos="1080"/>
          <w:tab w:val="num" w:pos="720"/>
        </w:tabs>
        <w:ind w:left="720"/>
        <w:rPr>
          <w:rFonts w:ascii="Arial" w:hAnsi="Arial" w:cs="Arial"/>
          <w:sz w:val="20"/>
          <w:szCs w:val="20"/>
        </w:rPr>
      </w:pPr>
      <w:r>
        <w:rPr>
          <w:rFonts w:ascii="Arial" w:hAnsi="Arial" w:cs="Arial"/>
          <w:sz w:val="20"/>
          <w:szCs w:val="20"/>
        </w:rPr>
        <w:t>P</w:t>
      </w:r>
      <w:r w:rsidR="00CE3C8A">
        <w:rPr>
          <w:rFonts w:ascii="Arial" w:hAnsi="Arial" w:cs="Arial"/>
          <w:sz w:val="20"/>
          <w:szCs w:val="20"/>
        </w:rPr>
        <w:t>rovide the updated site</w:t>
      </w:r>
      <w:r>
        <w:rPr>
          <w:rFonts w:ascii="Arial" w:hAnsi="Arial" w:cs="Arial"/>
          <w:sz w:val="20"/>
          <w:szCs w:val="20"/>
        </w:rPr>
        <w:t xml:space="preserve">/site Demolition plan </w:t>
      </w:r>
      <w:r w:rsidRPr="0089412D">
        <w:rPr>
          <w:rFonts w:ascii="Arial" w:hAnsi="Arial" w:cs="Arial"/>
          <w:sz w:val="20"/>
          <w:szCs w:val="20"/>
        </w:rPr>
        <w:t xml:space="preserve">(Exhibit B) </w:t>
      </w:r>
      <w:r w:rsidR="00CE3C8A">
        <w:rPr>
          <w:rFonts w:ascii="Arial" w:hAnsi="Arial" w:cs="Arial"/>
          <w:sz w:val="20"/>
          <w:szCs w:val="20"/>
        </w:rPr>
        <w:t xml:space="preserve">showing all </w:t>
      </w:r>
      <w:r>
        <w:rPr>
          <w:rFonts w:ascii="Arial" w:hAnsi="Arial" w:cs="Arial"/>
          <w:sz w:val="20"/>
          <w:szCs w:val="20"/>
        </w:rPr>
        <w:t xml:space="preserve">changes and removals of </w:t>
      </w:r>
      <w:r w:rsidR="00CE3C8A">
        <w:rPr>
          <w:rFonts w:ascii="Arial" w:hAnsi="Arial" w:cs="Arial"/>
          <w:sz w:val="20"/>
          <w:szCs w:val="20"/>
        </w:rPr>
        <w:t xml:space="preserve">stormwater BMPs </w:t>
      </w:r>
      <w:r>
        <w:rPr>
          <w:rFonts w:ascii="Arial" w:hAnsi="Arial" w:cs="Arial"/>
          <w:sz w:val="20"/>
          <w:szCs w:val="20"/>
        </w:rPr>
        <w:t xml:space="preserve">and their land cover </w:t>
      </w:r>
      <w:r w:rsidR="00CE3C8A">
        <w:rPr>
          <w:rFonts w:ascii="Arial" w:hAnsi="Arial" w:cs="Arial"/>
          <w:sz w:val="20"/>
          <w:szCs w:val="20"/>
        </w:rPr>
        <w:t>in both the private and public right-of-way</w:t>
      </w:r>
      <w:r>
        <w:rPr>
          <w:rFonts w:ascii="Arial" w:hAnsi="Arial" w:cs="Arial"/>
          <w:sz w:val="20"/>
          <w:szCs w:val="20"/>
        </w:rPr>
        <w:t>.</w:t>
      </w:r>
    </w:p>
    <w:p w14:paraId="430BB489" w14:textId="77777777" w:rsidR="00CE3C8A" w:rsidRDefault="00CE3C8A" w:rsidP="00C1624B">
      <w:pPr>
        <w:numPr>
          <w:ilvl w:val="0"/>
          <w:numId w:val="14"/>
        </w:numPr>
        <w:tabs>
          <w:tab w:val="clear" w:pos="1080"/>
          <w:tab w:val="num" w:pos="720"/>
        </w:tabs>
        <w:ind w:left="720"/>
        <w:rPr>
          <w:rFonts w:ascii="Arial" w:hAnsi="Arial" w:cs="Arial"/>
          <w:sz w:val="20"/>
          <w:szCs w:val="20"/>
        </w:rPr>
      </w:pPr>
      <w:r>
        <w:rPr>
          <w:rFonts w:ascii="Arial" w:hAnsi="Arial" w:cs="Arial"/>
          <w:sz w:val="20"/>
          <w:szCs w:val="20"/>
        </w:rPr>
        <w:t xml:space="preserve">Email a pdf of the </w:t>
      </w:r>
      <w:r w:rsidR="0089412D" w:rsidRPr="0089412D">
        <w:rPr>
          <w:rFonts w:ascii="Arial" w:hAnsi="Arial" w:cs="Arial"/>
          <w:sz w:val="20"/>
          <w:szCs w:val="20"/>
        </w:rPr>
        <w:t xml:space="preserve">termination and release of declaration of covenants </w:t>
      </w:r>
      <w:r>
        <w:rPr>
          <w:rFonts w:ascii="Arial" w:hAnsi="Arial" w:cs="Arial"/>
          <w:sz w:val="20"/>
          <w:szCs w:val="20"/>
        </w:rPr>
        <w:t xml:space="preserve">based on the attached form and modified and completed for execution (with </w:t>
      </w:r>
      <w:r w:rsidR="00FF0F4E">
        <w:rPr>
          <w:rFonts w:ascii="Arial" w:hAnsi="Arial" w:cs="Arial"/>
          <w:sz w:val="20"/>
          <w:szCs w:val="20"/>
        </w:rPr>
        <w:t>all the</w:t>
      </w:r>
      <w:r>
        <w:rPr>
          <w:rFonts w:ascii="Arial" w:hAnsi="Arial" w:cs="Arial"/>
          <w:sz w:val="20"/>
          <w:szCs w:val="20"/>
        </w:rPr>
        <w:t xml:space="preserve"> exhibits) </w:t>
      </w:r>
      <w:r w:rsidRPr="006B2E94">
        <w:rPr>
          <w:rFonts w:ascii="Arial" w:hAnsi="Arial" w:cs="Arial"/>
          <w:sz w:val="20"/>
          <w:szCs w:val="20"/>
        </w:rPr>
        <w:t>to</w:t>
      </w:r>
      <w:r>
        <w:rPr>
          <w:rFonts w:ascii="Arial" w:hAnsi="Arial" w:cs="Arial"/>
          <w:sz w:val="20"/>
          <w:szCs w:val="20"/>
        </w:rPr>
        <w:t xml:space="preserve"> the Contact Person at OAG</w:t>
      </w:r>
      <w:r w:rsidR="0089412D">
        <w:rPr>
          <w:rFonts w:ascii="Arial" w:hAnsi="Arial" w:cs="Arial"/>
          <w:sz w:val="20"/>
          <w:szCs w:val="20"/>
        </w:rPr>
        <w:t xml:space="preserve"> and DOEE reviewer</w:t>
      </w:r>
      <w:r>
        <w:rPr>
          <w:rFonts w:ascii="Arial" w:hAnsi="Arial" w:cs="Arial"/>
          <w:sz w:val="20"/>
          <w:szCs w:val="20"/>
        </w:rPr>
        <w:t xml:space="preserve"> [</w:t>
      </w:r>
      <w:r w:rsidRPr="00C1624B">
        <w:rPr>
          <w:rFonts w:ascii="Arial" w:hAnsi="Arial" w:cs="Arial"/>
          <w:b/>
          <w:bCs/>
          <w:sz w:val="20"/>
          <w:szCs w:val="20"/>
        </w:rPr>
        <w:t>the submission need not be executed</w:t>
      </w:r>
      <w:r>
        <w:rPr>
          <w:rFonts w:ascii="Arial" w:hAnsi="Arial" w:cs="Arial"/>
          <w:sz w:val="20"/>
          <w:szCs w:val="20"/>
        </w:rPr>
        <w:t>]</w:t>
      </w:r>
      <w:r w:rsidR="0089412D">
        <w:rPr>
          <w:rFonts w:ascii="Arial" w:hAnsi="Arial" w:cs="Arial"/>
          <w:sz w:val="20"/>
          <w:szCs w:val="20"/>
        </w:rPr>
        <w:t xml:space="preserve"> for preliminary approval</w:t>
      </w:r>
      <w:r>
        <w:rPr>
          <w:rFonts w:ascii="Arial" w:hAnsi="Arial" w:cs="Arial"/>
          <w:sz w:val="20"/>
          <w:szCs w:val="20"/>
        </w:rPr>
        <w:t xml:space="preserve">. </w:t>
      </w:r>
    </w:p>
    <w:p w14:paraId="3319C78F" w14:textId="722BDD58" w:rsidR="00CE3C8A" w:rsidRPr="00C1624B" w:rsidRDefault="00CE3C8A" w:rsidP="00C1624B">
      <w:pPr>
        <w:numPr>
          <w:ilvl w:val="0"/>
          <w:numId w:val="14"/>
        </w:numPr>
        <w:tabs>
          <w:tab w:val="clear" w:pos="1080"/>
          <w:tab w:val="num" w:pos="720"/>
        </w:tabs>
        <w:ind w:left="720"/>
        <w:rPr>
          <w:rFonts w:ascii="Arial" w:hAnsi="Arial" w:cs="Arial"/>
          <w:sz w:val="20"/>
          <w:szCs w:val="20"/>
        </w:rPr>
      </w:pPr>
      <w:r>
        <w:rPr>
          <w:rFonts w:ascii="Arial" w:hAnsi="Arial" w:cs="Arial"/>
          <w:sz w:val="20"/>
          <w:szCs w:val="20"/>
        </w:rPr>
        <w:t>Once the OAG Contact Person</w:t>
      </w:r>
      <w:r w:rsidR="0089412D">
        <w:rPr>
          <w:rFonts w:ascii="Arial" w:hAnsi="Arial" w:cs="Arial"/>
          <w:sz w:val="20"/>
          <w:szCs w:val="20"/>
        </w:rPr>
        <w:t xml:space="preserve"> and DOEE reviewer</w:t>
      </w:r>
      <w:r>
        <w:rPr>
          <w:rFonts w:ascii="Arial" w:hAnsi="Arial" w:cs="Arial"/>
          <w:sz w:val="20"/>
          <w:szCs w:val="20"/>
        </w:rPr>
        <w:t xml:space="preserve"> ha</w:t>
      </w:r>
      <w:r w:rsidR="0089412D">
        <w:rPr>
          <w:rFonts w:ascii="Arial" w:hAnsi="Arial" w:cs="Arial"/>
          <w:sz w:val="20"/>
          <w:szCs w:val="20"/>
        </w:rPr>
        <w:t>ve</w:t>
      </w:r>
      <w:r>
        <w:rPr>
          <w:rFonts w:ascii="Arial" w:hAnsi="Arial" w:cs="Arial"/>
          <w:sz w:val="20"/>
          <w:szCs w:val="20"/>
        </w:rPr>
        <w:t xml:space="preserve"> issued preliminary approval of the </w:t>
      </w:r>
      <w:r w:rsidR="0089412D" w:rsidRPr="0089412D">
        <w:rPr>
          <w:rFonts w:ascii="Arial" w:hAnsi="Arial" w:cs="Arial"/>
          <w:sz w:val="20"/>
          <w:szCs w:val="20"/>
        </w:rPr>
        <w:t xml:space="preserve">termination and release of declaration of covenants </w:t>
      </w:r>
      <w:r>
        <w:rPr>
          <w:rFonts w:ascii="Arial" w:hAnsi="Arial" w:cs="Arial"/>
          <w:sz w:val="20"/>
          <w:szCs w:val="20"/>
        </w:rPr>
        <w:t>form and any applicable exhibits,</w:t>
      </w:r>
      <w:r w:rsidR="00C1624B" w:rsidRPr="00C1624B">
        <w:rPr>
          <w:rFonts w:ascii="Arial" w:hAnsi="Arial" w:cs="Arial"/>
          <w:sz w:val="20"/>
          <w:szCs w:val="20"/>
        </w:rPr>
        <w:t xml:space="preserve"> </w:t>
      </w:r>
      <w:r w:rsidR="00C1624B" w:rsidRPr="00BE1790">
        <w:rPr>
          <w:rFonts w:ascii="Arial" w:hAnsi="Arial" w:cs="Arial"/>
          <w:sz w:val="20"/>
          <w:szCs w:val="20"/>
        </w:rPr>
        <w:t>upload the complete, signed, and notarized</w:t>
      </w:r>
      <w:r w:rsidR="00C1624B">
        <w:rPr>
          <w:rFonts w:ascii="Arial" w:hAnsi="Arial" w:cs="Arial"/>
          <w:sz w:val="20"/>
          <w:szCs w:val="20"/>
        </w:rPr>
        <w:t xml:space="preserve"> T</w:t>
      </w:r>
      <w:r w:rsidR="00C1624B" w:rsidRPr="00C1624B">
        <w:rPr>
          <w:rFonts w:ascii="Arial" w:hAnsi="Arial" w:cs="Arial"/>
          <w:sz w:val="20"/>
          <w:szCs w:val="20"/>
        </w:rPr>
        <w:t xml:space="preserve">ermination and </w:t>
      </w:r>
      <w:r w:rsidR="00C1624B">
        <w:rPr>
          <w:rFonts w:ascii="Arial" w:hAnsi="Arial" w:cs="Arial"/>
          <w:sz w:val="20"/>
          <w:szCs w:val="20"/>
        </w:rPr>
        <w:t>R</w:t>
      </w:r>
      <w:r w:rsidR="00C1624B" w:rsidRPr="00C1624B">
        <w:rPr>
          <w:rFonts w:ascii="Arial" w:hAnsi="Arial" w:cs="Arial"/>
          <w:sz w:val="20"/>
          <w:szCs w:val="20"/>
        </w:rPr>
        <w:t xml:space="preserve">elease of </w:t>
      </w:r>
      <w:r w:rsidR="00C1624B">
        <w:rPr>
          <w:rFonts w:ascii="Arial" w:hAnsi="Arial" w:cs="Arial"/>
          <w:sz w:val="20"/>
          <w:szCs w:val="20"/>
        </w:rPr>
        <w:t>D</w:t>
      </w:r>
      <w:r w:rsidR="00C1624B" w:rsidRPr="00C1624B">
        <w:rPr>
          <w:rFonts w:ascii="Arial" w:hAnsi="Arial" w:cs="Arial"/>
          <w:sz w:val="20"/>
          <w:szCs w:val="20"/>
        </w:rPr>
        <w:t xml:space="preserve">eclaration of </w:t>
      </w:r>
      <w:r w:rsidR="00C1624B">
        <w:rPr>
          <w:rFonts w:ascii="Arial" w:hAnsi="Arial" w:cs="Arial"/>
          <w:sz w:val="20"/>
          <w:szCs w:val="20"/>
        </w:rPr>
        <w:t>C</w:t>
      </w:r>
      <w:r w:rsidR="00C1624B" w:rsidRPr="00C1624B">
        <w:rPr>
          <w:rFonts w:ascii="Arial" w:hAnsi="Arial" w:cs="Arial"/>
          <w:sz w:val="20"/>
          <w:szCs w:val="20"/>
        </w:rPr>
        <w:t>ovenants</w:t>
      </w:r>
      <w:r w:rsidR="00C1624B">
        <w:rPr>
          <w:rFonts w:ascii="Arial" w:hAnsi="Arial" w:cs="Arial"/>
          <w:sz w:val="20"/>
          <w:szCs w:val="20"/>
        </w:rPr>
        <w:t xml:space="preserve"> </w:t>
      </w:r>
      <w:r w:rsidR="00C1624B" w:rsidRPr="00C1624B">
        <w:rPr>
          <w:rFonts w:ascii="Arial" w:hAnsi="Arial" w:cs="Arial"/>
          <w:b/>
          <w:bCs/>
          <w:sz w:val="20"/>
          <w:szCs w:val="20"/>
        </w:rPr>
        <w:t>excluding instruction page</w:t>
      </w:r>
      <w:r w:rsidR="00C1624B" w:rsidRPr="00C1624B">
        <w:rPr>
          <w:rFonts w:ascii="Arial" w:hAnsi="Arial" w:cs="Arial"/>
          <w:sz w:val="20"/>
          <w:szCs w:val="20"/>
        </w:rPr>
        <w:t xml:space="preserve"> to the project’s page in DOEE’s </w:t>
      </w:r>
      <w:r w:rsidR="00AE3FDB">
        <w:rPr>
          <w:rFonts w:ascii="Arial" w:hAnsi="Arial" w:cs="Arial"/>
          <w:sz w:val="20"/>
          <w:szCs w:val="20"/>
        </w:rPr>
        <w:t>Surface and Groundwater System (</w:t>
      </w:r>
      <w:r w:rsidR="00C1624B" w:rsidRPr="00C1624B">
        <w:rPr>
          <w:rFonts w:ascii="Arial" w:hAnsi="Arial" w:cs="Arial"/>
          <w:sz w:val="20"/>
          <w:szCs w:val="20"/>
        </w:rPr>
        <w:t>SGS</w:t>
      </w:r>
      <w:r w:rsidR="00AE3FDB">
        <w:rPr>
          <w:rFonts w:ascii="Arial" w:hAnsi="Arial" w:cs="Arial"/>
          <w:sz w:val="20"/>
          <w:szCs w:val="20"/>
        </w:rPr>
        <w:t>)</w:t>
      </w:r>
      <w:r w:rsidR="00C1624B" w:rsidRPr="00C1624B">
        <w:rPr>
          <w:rFonts w:ascii="Arial" w:hAnsi="Arial" w:cs="Arial"/>
          <w:sz w:val="20"/>
          <w:szCs w:val="20"/>
        </w:rPr>
        <w:t xml:space="preserve"> by selecting "</w:t>
      </w:r>
      <w:r w:rsidR="00F34276" w:rsidRPr="00F34276">
        <w:rPr>
          <w:rFonts w:ascii="Arial" w:hAnsi="Arial" w:cs="Arial"/>
          <w:sz w:val="20"/>
          <w:szCs w:val="20"/>
        </w:rPr>
        <w:t>Termination of previous Covenant</w:t>
      </w:r>
      <w:r w:rsidR="00C1624B" w:rsidRPr="00C1624B">
        <w:rPr>
          <w:rFonts w:ascii="Arial" w:hAnsi="Arial" w:cs="Arial"/>
          <w:sz w:val="20"/>
          <w:szCs w:val="20"/>
        </w:rPr>
        <w:t>"</w:t>
      </w:r>
      <w:r w:rsidR="00C1624B">
        <w:rPr>
          <w:rFonts w:ascii="Arial" w:hAnsi="Arial" w:cs="Arial"/>
          <w:sz w:val="20"/>
          <w:szCs w:val="20"/>
        </w:rPr>
        <w:t xml:space="preserve"> </w:t>
      </w:r>
      <w:r w:rsidR="00C1624B" w:rsidRPr="005C7C34">
        <w:rPr>
          <w:rFonts w:ascii="Arial" w:hAnsi="Arial" w:cs="Arial"/>
          <w:sz w:val="20"/>
          <w:szCs w:val="20"/>
        </w:rPr>
        <w:t>as the Type of Document</w:t>
      </w:r>
      <w:r w:rsidR="00C1624B" w:rsidRPr="00C1624B">
        <w:rPr>
          <w:rFonts w:ascii="Arial" w:hAnsi="Arial" w:cs="Arial"/>
          <w:sz w:val="20"/>
          <w:szCs w:val="20"/>
        </w:rPr>
        <w:t xml:space="preserve">. </w:t>
      </w:r>
      <w:r w:rsidR="00C1624B" w:rsidRPr="00BE1790">
        <w:rPr>
          <w:rFonts w:ascii="Arial" w:hAnsi="Arial" w:cs="Arial"/>
          <w:sz w:val="20"/>
          <w:szCs w:val="20"/>
        </w:rPr>
        <w:t xml:space="preserve">Indicate the page number under “Page of covenant with </w:t>
      </w:r>
      <w:r w:rsidR="00C1624B">
        <w:rPr>
          <w:rFonts w:ascii="Arial" w:hAnsi="Arial" w:cs="Arial"/>
          <w:sz w:val="20"/>
          <w:szCs w:val="20"/>
        </w:rPr>
        <w:t>approval</w:t>
      </w:r>
      <w:r w:rsidR="00C1624B" w:rsidRPr="00BE1790">
        <w:rPr>
          <w:rFonts w:ascii="Arial" w:hAnsi="Arial" w:cs="Arial"/>
          <w:sz w:val="20"/>
          <w:szCs w:val="20"/>
        </w:rPr>
        <w:t xml:space="preserve"> and legal sufficiency signatures” </w:t>
      </w:r>
      <w:r w:rsidR="0013024C" w:rsidRPr="00BE1790">
        <w:rPr>
          <w:rFonts w:ascii="Arial" w:hAnsi="Arial" w:cs="Arial"/>
          <w:sz w:val="20"/>
          <w:szCs w:val="20"/>
        </w:rPr>
        <w:t>field.</w:t>
      </w:r>
      <w:r w:rsidR="0013024C" w:rsidRPr="00C1624B">
        <w:rPr>
          <w:rFonts w:ascii="Arial" w:hAnsi="Arial" w:cs="Arial"/>
          <w:sz w:val="20"/>
          <w:szCs w:val="20"/>
        </w:rPr>
        <w:t xml:space="preserve"> All</w:t>
      </w:r>
      <w:r w:rsidRPr="00C1624B">
        <w:rPr>
          <w:rFonts w:ascii="Arial" w:hAnsi="Arial" w:cs="Arial"/>
          <w:sz w:val="20"/>
          <w:szCs w:val="20"/>
        </w:rPr>
        <w:t xml:space="preserve"> </w:t>
      </w:r>
      <w:r w:rsidR="0089412D" w:rsidRPr="00C1624B">
        <w:rPr>
          <w:rFonts w:ascii="Arial" w:hAnsi="Arial" w:cs="Arial"/>
          <w:sz w:val="20"/>
          <w:szCs w:val="20"/>
        </w:rPr>
        <w:t xml:space="preserve">termination and release of declaration of covenants </w:t>
      </w:r>
      <w:r w:rsidRPr="00C1624B">
        <w:rPr>
          <w:rFonts w:ascii="Arial" w:hAnsi="Arial" w:cs="Arial"/>
          <w:sz w:val="20"/>
          <w:szCs w:val="20"/>
        </w:rPr>
        <w:t xml:space="preserve">are electronically signed and stamped in DOEE’s </w:t>
      </w:r>
      <w:hyperlink r:id="rId12" w:history="1">
        <w:r w:rsidR="008D7AF3" w:rsidRPr="00C1624B">
          <w:rPr>
            <w:rStyle w:val="Hyperlink"/>
            <w:rFonts w:ascii="Arial" w:hAnsi="Arial" w:cs="Arial"/>
            <w:sz w:val="20"/>
            <w:szCs w:val="20"/>
          </w:rPr>
          <w:t>Surface and Groundwater System</w:t>
        </w:r>
      </w:hyperlink>
      <w:r w:rsidRPr="00C1624B">
        <w:rPr>
          <w:rFonts w:ascii="Arial" w:hAnsi="Arial" w:cs="Arial"/>
          <w:sz w:val="20"/>
          <w:szCs w:val="20"/>
        </w:rPr>
        <w:t>. Once approved</w:t>
      </w:r>
      <w:r w:rsidR="0089412D" w:rsidRPr="00C1624B">
        <w:rPr>
          <w:rFonts w:ascii="Arial" w:hAnsi="Arial" w:cs="Arial"/>
          <w:sz w:val="20"/>
          <w:szCs w:val="20"/>
        </w:rPr>
        <w:t xml:space="preserve"> by OAG and DOEE</w:t>
      </w:r>
      <w:r w:rsidRPr="00C1624B">
        <w:rPr>
          <w:rFonts w:ascii="Arial" w:hAnsi="Arial" w:cs="Arial"/>
          <w:sz w:val="20"/>
          <w:szCs w:val="20"/>
        </w:rPr>
        <w:t xml:space="preserve">, the signed </w:t>
      </w:r>
      <w:r w:rsidR="0089412D" w:rsidRPr="00C1624B">
        <w:rPr>
          <w:rFonts w:ascii="Arial" w:hAnsi="Arial" w:cs="Arial"/>
          <w:sz w:val="20"/>
          <w:szCs w:val="20"/>
        </w:rPr>
        <w:t>termination and release of declaration of covenant</w:t>
      </w:r>
      <w:r w:rsidR="00134E42">
        <w:rPr>
          <w:rFonts w:ascii="Arial" w:hAnsi="Arial" w:cs="Arial"/>
          <w:sz w:val="20"/>
          <w:szCs w:val="20"/>
        </w:rPr>
        <w:t>s</w:t>
      </w:r>
      <w:r w:rsidR="0089412D" w:rsidRPr="00C1624B">
        <w:rPr>
          <w:rFonts w:ascii="Arial" w:hAnsi="Arial" w:cs="Arial"/>
          <w:sz w:val="20"/>
          <w:szCs w:val="20"/>
        </w:rPr>
        <w:t xml:space="preserve"> </w:t>
      </w:r>
      <w:r w:rsidRPr="00C1624B">
        <w:rPr>
          <w:rFonts w:ascii="Arial" w:hAnsi="Arial" w:cs="Arial"/>
          <w:sz w:val="20"/>
          <w:szCs w:val="20"/>
        </w:rPr>
        <w:t>may be downloaded from the SGS.</w:t>
      </w:r>
    </w:p>
    <w:p w14:paraId="7F097FFA" w14:textId="77777777" w:rsidR="00C1624B" w:rsidRDefault="009F38D0" w:rsidP="00C1624B">
      <w:pPr>
        <w:numPr>
          <w:ilvl w:val="0"/>
          <w:numId w:val="14"/>
        </w:numPr>
        <w:tabs>
          <w:tab w:val="clear" w:pos="1080"/>
          <w:tab w:val="num" w:pos="720"/>
        </w:tabs>
        <w:ind w:left="720"/>
        <w:rPr>
          <w:rFonts w:ascii="Arial" w:hAnsi="Arial" w:cs="Arial"/>
          <w:sz w:val="20"/>
          <w:szCs w:val="20"/>
        </w:rPr>
      </w:pPr>
      <w:r w:rsidRPr="009F38D0">
        <w:rPr>
          <w:rFonts w:ascii="Arial" w:hAnsi="Arial" w:cs="Arial"/>
          <w:sz w:val="20"/>
          <w:szCs w:val="20"/>
        </w:rPr>
        <w:t xml:space="preserve">Download the approved termination and release of the declaration of covenants from the DOEE SGS and have it recorded at the Office of Tax and Revenue, Recorder of Deeds. Documents can be processed online electronically. </w:t>
      </w:r>
      <w:hyperlink r:id="rId13" w:history="1">
        <w:r w:rsidR="00C1624B" w:rsidRPr="008A73E6">
          <w:rPr>
            <w:rStyle w:val="Hyperlink"/>
            <w:rFonts w:ascii="Arial" w:hAnsi="Arial" w:cs="Arial"/>
            <w:sz w:val="20"/>
            <w:szCs w:val="20"/>
          </w:rPr>
          <w:t>https://otr.cfo.dc.gov/node/1240941</w:t>
        </w:r>
      </w:hyperlink>
    </w:p>
    <w:p w14:paraId="2A7FA184" w14:textId="0D19CA28" w:rsidR="00A66E0A" w:rsidRDefault="00C1624B" w:rsidP="00A66E0A">
      <w:pPr>
        <w:numPr>
          <w:ilvl w:val="0"/>
          <w:numId w:val="14"/>
        </w:numPr>
        <w:tabs>
          <w:tab w:val="clear" w:pos="1080"/>
          <w:tab w:val="num" w:pos="720"/>
        </w:tabs>
        <w:ind w:left="720"/>
        <w:rPr>
          <w:rFonts w:ascii="Arial" w:hAnsi="Arial" w:cs="Arial"/>
          <w:sz w:val="20"/>
          <w:szCs w:val="20"/>
        </w:rPr>
      </w:pPr>
      <w:r w:rsidRPr="00C1624B">
        <w:rPr>
          <w:rFonts w:ascii="Arial" w:hAnsi="Arial" w:cs="Arial"/>
          <w:sz w:val="20"/>
          <w:szCs w:val="20"/>
        </w:rPr>
        <w:t>Upload a copy of the recorded document into the DOEE Surface and Groundwater System by selecting "Recorded Covenant" as the Type of Document. Once the final DOEE fees have been paid, the approved plan set is accessible to download from the DOEE SGS</w:t>
      </w:r>
      <w:r w:rsidR="00BB0E8F">
        <w:rPr>
          <w:rFonts w:ascii="Arial" w:hAnsi="Arial" w:cs="Arial"/>
          <w:sz w:val="20"/>
          <w:szCs w:val="20"/>
        </w:rPr>
        <w:t>.</w:t>
      </w:r>
    </w:p>
    <w:p w14:paraId="7D641CFE" w14:textId="77777777" w:rsidR="00A66E0A" w:rsidRPr="00A66E0A" w:rsidRDefault="00A66E0A" w:rsidP="0023479A">
      <w:pPr>
        <w:spacing w:line="96" w:lineRule="auto"/>
        <w:ind w:left="720"/>
        <w:rPr>
          <w:rFonts w:ascii="Arial" w:hAnsi="Arial" w:cs="Arial"/>
          <w:sz w:val="20"/>
          <w:szCs w:val="20"/>
        </w:rPr>
      </w:pPr>
    </w:p>
    <w:p w14:paraId="04B92687" w14:textId="00436B12" w:rsidR="00CE3C8A" w:rsidRDefault="00CE3C8A" w:rsidP="00CE3C8A">
      <w:pPr>
        <w:rPr>
          <w:rFonts w:ascii="Arial" w:hAnsi="Arial" w:cs="Arial"/>
          <w:sz w:val="20"/>
          <w:szCs w:val="20"/>
        </w:rPr>
      </w:pPr>
      <w:r>
        <w:rPr>
          <w:rFonts w:ascii="Arial" w:hAnsi="Arial" w:cs="Arial"/>
          <w:sz w:val="20"/>
          <w:szCs w:val="20"/>
        </w:rPr>
        <w:t xml:space="preserve">Additional covenant instructions are available on DOEE’s </w:t>
      </w:r>
      <w:hyperlink r:id="rId14" w:history="1">
        <w:r w:rsidR="00550E2C">
          <w:rPr>
            <w:rStyle w:val="Hyperlink"/>
            <w:rFonts w:ascii="Arial" w:hAnsi="Arial" w:cs="Arial"/>
            <w:sz w:val="20"/>
            <w:szCs w:val="20"/>
          </w:rPr>
          <w:t>Stormwater Management Guidebook page</w:t>
        </w:r>
      </w:hyperlink>
      <w:r w:rsidRPr="00EF45E7">
        <w:rPr>
          <w:rFonts w:ascii="Arial" w:hAnsi="Arial" w:cs="Arial"/>
          <w:color w:val="4472C4"/>
          <w:sz w:val="20"/>
          <w:szCs w:val="20"/>
        </w:rPr>
        <w:t>.</w:t>
      </w:r>
    </w:p>
    <w:p w14:paraId="13198974" w14:textId="77777777" w:rsidR="00C772D4" w:rsidRDefault="00C772D4" w:rsidP="00CE3C8A">
      <w:pPr>
        <w:rPr>
          <w:rFonts w:ascii="Arial" w:hAnsi="Arial" w:cs="Arial"/>
          <w:b/>
          <w:sz w:val="20"/>
          <w:szCs w:val="20"/>
        </w:rPr>
      </w:pPr>
    </w:p>
    <w:p w14:paraId="175FA871" w14:textId="3B5A5271" w:rsidR="00CE3C8A" w:rsidRDefault="00CE3C8A" w:rsidP="00CE3C8A">
      <w:pPr>
        <w:rPr>
          <w:rFonts w:ascii="Arial" w:hAnsi="Arial" w:cs="Arial"/>
          <w:b/>
          <w:sz w:val="20"/>
          <w:szCs w:val="20"/>
        </w:rPr>
      </w:pPr>
      <w:r>
        <w:rPr>
          <w:rFonts w:ascii="Arial" w:hAnsi="Arial" w:cs="Arial"/>
          <w:b/>
          <w:sz w:val="20"/>
          <w:szCs w:val="20"/>
        </w:rPr>
        <w:t>C</w:t>
      </w:r>
      <w:r w:rsidRPr="003E55E6">
        <w:rPr>
          <w:rFonts w:ascii="Arial" w:hAnsi="Arial" w:cs="Arial"/>
          <w:b/>
          <w:sz w:val="20"/>
          <w:szCs w:val="20"/>
        </w:rPr>
        <w:t>ontact Person</w:t>
      </w:r>
      <w:r>
        <w:rPr>
          <w:rFonts w:ascii="Arial" w:hAnsi="Arial" w:cs="Arial"/>
          <w:b/>
          <w:sz w:val="20"/>
          <w:szCs w:val="20"/>
        </w:rPr>
        <w:t xml:space="preserve"> at OAG</w:t>
      </w:r>
      <w:r w:rsidRPr="003E55E6">
        <w:rPr>
          <w:rFonts w:ascii="Arial" w:hAnsi="Arial" w:cs="Arial"/>
          <w:b/>
          <w:sz w:val="20"/>
          <w:szCs w:val="20"/>
        </w:rPr>
        <w:t>:</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Contact Person at DOEE:</w:t>
      </w:r>
    </w:p>
    <w:p w14:paraId="4BCDC25A" w14:textId="77777777" w:rsidR="00CE3C8A" w:rsidRDefault="00CE3C8A" w:rsidP="00CE3C8A">
      <w:r>
        <w:rPr>
          <w:rFonts w:ascii="Arial" w:hAnsi="Arial" w:cs="Arial"/>
          <w:sz w:val="20"/>
          <w:szCs w:val="20"/>
        </w:rPr>
        <w:t>Lawrence Wolk</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Cs/>
          <w:sz w:val="20"/>
          <w:szCs w:val="20"/>
        </w:rPr>
        <w:t xml:space="preserve">See the SGS project page for the assigned </w:t>
      </w:r>
      <w:r>
        <w:rPr>
          <w:rFonts w:ascii="Arial" w:hAnsi="Arial" w:cs="Arial"/>
          <w:sz w:val="20"/>
          <w:szCs w:val="20"/>
        </w:rPr>
        <w:t>Assistant Attorney General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32F46">
        <w:rPr>
          <w:rFonts w:ascii="Arial" w:hAnsi="Arial" w:cs="Arial"/>
          <w:sz w:val="20"/>
          <w:szCs w:val="20"/>
        </w:rPr>
        <w:tab/>
      </w:r>
      <w:r>
        <w:rPr>
          <w:rFonts w:ascii="Arial" w:hAnsi="Arial" w:cs="Arial"/>
          <w:sz w:val="20"/>
          <w:szCs w:val="20"/>
        </w:rPr>
        <w:t>DOEE reviewer and contact information.</w:t>
      </w:r>
    </w:p>
    <w:p w14:paraId="2FA5E597" w14:textId="77777777" w:rsidR="00CE3C8A" w:rsidRDefault="00CE3C8A" w:rsidP="00CE3C8A">
      <w:r>
        <w:rPr>
          <w:rFonts w:ascii="Arial" w:hAnsi="Arial" w:cs="Arial"/>
          <w:sz w:val="20"/>
          <w:szCs w:val="20"/>
        </w:rPr>
        <w:t>Commercial Division</w:t>
      </w:r>
    </w:p>
    <w:p w14:paraId="0A65A51B" w14:textId="77777777" w:rsidR="00CE3C8A" w:rsidRDefault="00CE3C8A" w:rsidP="00CE3C8A">
      <w:r>
        <w:rPr>
          <w:rFonts w:ascii="Arial" w:hAnsi="Arial" w:cs="Arial"/>
          <w:sz w:val="20"/>
          <w:szCs w:val="20"/>
        </w:rPr>
        <w:t>D.C. Office of the Attorney General</w:t>
      </w:r>
    </w:p>
    <w:p w14:paraId="787BA8B7" w14:textId="39C25766" w:rsidR="00CE3C8A" w:rsidRDefault="000B097F" w:rsidP="00CE3C8A">
      <w:pPr>
        <w:rPr>
          <w:rFonts w:ascii="Arial" w:hAnsi="Arial" w:cs="Arial"/>
          <w:sz w:val="20"/>
        </w:rPr>
      </w:pPr>
      <w:r>
        <w:rPr>
          <w:rFonts w:ascii="Arial" w:hAnsi="Arial" w:cs="Arial"/>
          <w:sz w:val="20"/>
        </w:rPr>
        <w:t>400 6</w:t>
      </w:r>
      <w:r w:rsidRPr="002206BC">
        <w:rPr>
          <w:rFonts w:ascii="Arial" w:hAnsi="Arial" w:cs="Arial"/>
          <w:sz w:val="20"/>
          <w:vertAlign w:val="superscript"/>
        </w:rPr>
        <w:t>th</w:t>
      </w:r>
      <w:r>
        <w:rPr>
          <w:rFonts w:ascii="Arial" w:hAnsi="Arial" w:cs="Arial"/>
          <w:sz w:val="20"/>
        </w:rPr>
        <w:t xml:space="preserve"> Street NW, Suite 9100</w:t>
      </w:r>
    </w:p>
    <w:p w14:paraId="3B045F41" w14:textId="77777777" w:rsidR="00CE3C8A" w:rsidRPr="00DE6F2D" w:rsidRDefault="00CE3C8A" w:rsidP="00CE3C8A">
      <w:pPr>
        <w:rPr>
          <w:rFonts w:ascii="Arial" w:hAnsi="Arial" w:cs="Arial"/>
          <w:sz w:val="20"/>
          <w:szCs w:val="20"/>
        </w:rPr>
      </w:pPr>
      <w:smartTag w:uri="urn:schemas-microsoft-com:office:smarttags" w:element="place">
        <w:smartTag w:uri="urn:schemas-microsoft-com:office:smarttags" w:element="City">
          <w:r w:rsidRPr="008D0C77">
            <w:rPr>
              <w:rFonts w:ascii="Arial" w:hAnsi="Arial" w:cs="Arial"/>
              <w:sz w:val="20"/>
            </w:rPr>
            <w:t>Washington</w:t>
          </w:r>
        </w:smartTag>
        <w:r>
          <w:rPr>
            <w:rFonts w:ascii="Arial" w:hAnsi="Arial" w:cs="Arial"/>
            <w:sz w:val="20"/>
          </w:rPr>
          <w:t xml:space="preserve">, </w:t>
        </w:r>
        <w:smartTag w:uri="urn:schemas-microsoft-com:office:smarttags" w:element="State">
          <w:r>
            <w:rPr>
              <w:rFonts w:ascii="Arial" w:hAnsi="Arial" w:cs="Arial"/>
              <w:sz w:val="20"/>
            </w:rPr>
            <w:t>DC</w:t>
          </w:r>
        </w:smartTag>
        <w:r w:rsidRPr="008D0C77">
          <w:rPr>
            <w:rFonts w:ascii="Arial" w:hAnsi="Arial" w:cs="Arial"/>
            <w:sz w:val="20"/>
          </w:rPr>
          <w:t xml:space="preserve"> </w:t>
        </w:r>
        <w:r>
          <w:rPr>
            <w:rFonts w:ascii="Arial" w:hAnsi="Arial" w:cs="Arial"/>
            <w:sz w:val="20"/>
          </w:rPr>
          <w:t xml:space="preserve"> </w:t>
        </w:r>
        <w:smartTag w:uri="urn:schemas-microsoft-com:office:smarttags" w:element="PostalCode">
          <w:r w:rsidRPr="008D0C77">
            <w:rPr>
              <w:rFonts w:ascii="Arial" w:hAnsi="Arial" w:cs="Arial"/>
              <w:sz w:val="20"/>
            </w:rPr>
            <w:t>20001</w:t>
          </w:r>
        </w:smartTag>
      </w:smartTag>
    </w:p>
    <w:p w14:paraId="31C7144F" w14:textId="0B3162C2" w:rsidR="00CE3C8A" w:rsidRDefault="00CE3C8A" w:rsidP="00CE3C8A">
      <w:r>
        <w:rPr>
          <w:rFonts w:ascii="Arial" w:hAnsi="Arial" w:cs="Arial"/>
          <w:sz w:val="20"/>
          <w:szCs w:val="20"/>
        </w:rPr>
        <w:t>Tel: (202) 724-5094</w:t>
      </w:r>
      <w:r w:rsidR="000B097F">
        <w:rPr>
          <w:rFonts w:ascii="Arial" w:hAnsi="Arial" w:cs="Arial"/>
          <w:sz w:val="20"/>
          <w:szCs w:val="20"/>
        </w:rPr>
        <w:t xml:space="preserve"> Cell: (202) 236-4654</w:t>
      </w:r>
    </w:p>
    <w:p w14:paraId="3D62F06B" w14:textId="77777777" w:rsidR="00CE3C8A" w:rsidRDefault="00CE3C8A" w:rsidP="00CE3C8A">
      <w:r>
        <w:rPr>
          <w:rFonts w:ascii="Arial" w:hAnsi="Arial" w:cs="Arial"/>
          <w:sz w:val="20"/>
          <w:szCs w:val="20"/>
        </w:rPr>
        <w:t>Fax: (202) 741-0420</w:t>
      </w:r>
    </w:p>
    <w:p w14:paraId="570A4BED" w14:textId="77777777" w:rsidR="00AC1FD7" w:rsidRPr="00AE3FDB" w:rsidRDefault="00AF1D15" w:rsidP="00CE3C8A">
      <w:pPr>
        <w:rPr>
          <w:rFonts w:ascii="Arial" w:hAnsi="Arial" w:cs="Arial"/>
          <w:sz w:val="20"/>
          <w:szCs w:val="20"/>
        </w:rPr>
        <w:sectPr w:rsidR="00AC1FD7" w:rsidRPr="00AE3FDB" w:rsidSect="00AC1FD7">
          <w:footerReference w:type="even" r:id="rId15"/>
          <w:footerReference w:type="default" r:id="rId16"/>
          <w:footerReference w:type="first" r:id="rId17"/>
          <w:pgSz w:w="12240" w:h="15840"/>
          <w:pgMar w:top="1440" w:right="990" w:bottom="1440" w:left="900" w:header="720" w:footer="720" w:gutter="0"/>
          <w:pgNumType w:start="1"/>
          <w:cols w:space="720"/>
          <w:titlePg/>
          <w:docGrid w:linePitch="360"/>
        </w:sectPr>
      </w:pPr>
      <w:hyperlink r:id="rId18" w:history="1">
        <w:r w:rsidR="000F055A" w:rsidRPr="00AE3FDB">
          <w:rPr>
            <w:rStyle w:val="Hyperlink"/>
            <w:rFonts w:ascii="Arial" w:hAnsi="Arial" w:cs="Arial"/>
            <w:sz w:val="20"/>
            <w:szCs w:val="20"/>
          </w:rPr>
          <w:t>lawrence.wolk@dc.gov</w:t>
        </w:r>
      </w:hyperlink>
    </w:p>
    <w:p w14:paraId="0AE5AF3E" w14:textId="4E3F61FA" w:rsidR="00FD0DB3" w:rsidRPr="00503E2C" w:rsidRDefault="00FD0DB3" w:rsidP="00FD0DB3">
      <w:pPr>
        <w:jc w:val="center"/>
        <w:rPr>
          <w:b/>
          <w:sz w:val="28"/>
        </w:rPr>
      </w:pPr>
      <w:r>
        <w:rPr>
          <w:b/>
          <w:sz w:val="28"/>
        </w:rPr>
        <w:lastRenderedPageBreak/>
        <w:t>GOV</w:t>
      </w:r>
      <w:r w:rsidRPr="00503E2C">
        <w:rPr>
          <w:b/>
          <w:sz w:val="28"/>
        </w:rPr>
        <w:t>ERNMENT OF THE DISTRICT OF COLUMBIA</w:t>
      </w:r>
    </w:p>
    <w:p w14:paraId="28809725" w14:textId="77777777" w:rsidR="00FD0DB3" w:rsidRPr="00503E2C" w:rsidRDefault="00FD0DB3" w:rsidP="00FD0DB3">
      <w:pPr>
        <w:pStyle w:val="BodyText"/>
        <w:jc w:val="center"/>
        <w:rPr>
          <w:b/>
          <w:sz w:val="28"/>
        </w:rPr>
      </w:pPr>
    </w:p>
    <w:p w14:paraId="68333411" w14:textId="77777777" w:rsidR="00FD0DB3" w:rsidRPr="00503E2C" w:rsidRDefault="00FD0DB3" w:rsidP="00FD0DB3">
      <w:pPr>
        <w:pStyle w:val="BodyText"/>
        <w:jc w:val="center"/>
        <w:rPr>
          <w:b/>
        </w:rPr>
      </w:pPr>
      <w:r w:rsidRPr="00503E2C">
        <w:rPr>
          <w:b/>
          <w:sz w:val="28"/>
        </w:rPr>
        <w:t xml:space="preserve"> Department of </w:t>
      </w:r>
      <w:r>
        <w:rPr>
          <w:b/>
          <w:sz w:val="28"/>
        </w:rPr>
        <w:t>Energy and</w:t>
      </w:r>
      <w:r w:rsidRPr="00503E2C">
        <w:rPr>
          <w:b/>
          <w:sz w:val="28"/>
        </w:rPr>
        <w:t xml:space="preserve"> Environment</w:t>
      </w:r>
    </w:p>
    <w:p w14:paraId="0F6150E9" w14:textId="77777777" w:rsidR="00FD0DB3" w:rsidRPr="00503E2C" w:rsidRDefault="00FD0DB3" w:rsidP="00FD0DB3">
      <w:pPr>
        <w:pStyle w:val="BodyText"/>
        <w:jc w:val="center"/>
        <w:rPr>
          <w:b/>
        </w:rPr>
      </w:pPr>
      <w:r w:rsidRPr="00503E2C">
        <w:rPr>
          <w:b/>
        </w:rPr>
        <w:t>NATURAL RESOURCES ADMINISTRATION</w:t>
      </w:r>
    </w:p>
    <w:p w14:paraId="2369C13B" w14:textId="4A0B992E" w:rsidR="00FD0DB3" w:rsidRPr="00503E2C" w:rsidRDefault="000145D3" w:rsidP="00FD0DB3">
      <w:pPr>
        <w:pStyle w:val="BodyText"/>
        <w:jc w:val="center"/>
        <w:rPr>
          <w:b/>
        </w:rPr>
      </w:pPr>
      <w:r w:rsidRPr="000145D3">
        <w:rPr>
          <w:b/>
        </w:rPr>
        <w:t xml:space="preserve">REGULATORY REVIEW </w:t>
      </w:r>
      <w:r w:rsidR="00FD0DB3" w:rsidRPr="00503E2C">
        <w:rPr>
          <w:b/>
        </w:rPr>
        <w:t>DIVISION</w:t>
      </w:r>
    </w:p>
    <w:p w14:paraId="2B26ABF5" w14:textId="77777777" w:rsidR="006E423C" w:rsidRDefault="006E423C">
      <w:pPr>
        <w:pStyle w:val="BodyText"/>
        <w:jc w:val="center"/>
        <w:rPr>
          <w:b/>
        </w:rPr>
      </w:pPr>
    </w:p>
    <w:p w14:paraId="059FA056" w14:textId="77777777" w:rsidR="006E423C" w:rsidRDefault="006E423C">
      <w:pPr>
        <w:pStyle w:val="BodyText"/>
        <w:jc w:val="center"/>
        <w:rPr>
          <w:b/>
          <w:sz w:val="28"/>
        </w:rPr>
      </w:pPr>
      <w:r>
        <w:rPr>
          <w:b/>
          <w:sz w:val="28"/>
        </w:rPr>
        <w:t>TERMINATION AND RELEASE OF DECLARATION OF COVENANTS</w:t>
      </w:r>
    </w:p>
    <w:p w14:paraId="57D6BDE9" w14:textId="01550A00" w:rsidR="006E423C" w:rsidRDefault="006E423C">
      <w:pPr>
        <w:pStyle w:val="BodyText"/>
        <w:jc w:val="center"/>
        <w:rPr>
          <w:b/>
        </w:rPr>
      </w:pPr>
      <w:r>
        <w:rPr>
          <w:b/>
        </w:rPr>
        <w:t>For a Storm</w:t>
      </w:r>
      <w:r w:rsidR="000145D3">
        <w:rPr>
          <w:b/>
        </w:rPr>
        <w:t>w</w:t>
      </w:r>
      <w:r>
        <w:rPr>
          <w:b/>
        </w:rPr>
        <w:t>ater Management Facility</w:t>
      </w:r>
    </w:p>
    <w:p w14:paraId="64407619" w14:textId="77777777" w:rsidR="006E423C" w:rsidRDefault="006E423C">
      <w:pPr>
        <w:pStyle w:val="BodyText"/>
        <w:jc w:val="left"/>
        <w:rPr>
          <w:b/>
          <w:sz w:val="36"/>
        </w:rPr>
      </w:pPr>
    </w:p>
    <w:p w14:paraId="17FF90D9" w14:textId="49C23F47" w:rsidR="006E423C" w:rsidRDefault="006E423C">
      <w:pPr>
        <w:pStyle w:val="BodyText"/>
        <w:spacing w:line="480" w:lineRule="auto"/>
        <w:ind w:firstLine="720"/>
        <w:jc w:val="left"/>
      </w:pPr>
      <w:r>
        <w:t xml:space="preserve">THIS TERMINATION AND RELEASE OF DECLARATION OF COVENANTS (“Termination”) is entered into and made effective for all purposes as of this </w:t>
      </w:r>
      <w:r w:rsidRPr="00CE6D66">
        <w:rPr>
          <w:highlight w:val="yellow"/>
        </w:rPr>
        <w:t xml:space="preserve">_____ </w:t>
      </w:r>
      <w:r>
        <w:t xml:space="preserve">day of </w:t>
      </w:r>
      <w:r w:rsidRPr="00CE6D66">
        <w:rPr>
          <w:highlight w:val="yellow"/>
        </w:rPr>
        <w:t>________________</w:t>
      </w:r>
      <w:r>
        <w:t>, 20</w:t>
      </w:r>
      <w:r w:rsidR="00AC082C">
        <w:softHyphen/>
      </w:r>
      <w:r w:rsidR="00AC082C">
        <w:softHyphen/>
      </w:r>
      <w:r w:rsidR="00AC082C" w:rsidRPr="00CE6D66">
        <w:rPr>
          <w:highlight w:val="yellow"/>
        </w:rPr>
        <w:t>__</w:t>
      </w:r>
      <w:r>
        <w:t xml:space="preserve">, </w:t>
      </w:r>
      <w:r w:rsidR="000B097F">
        <w:t>by</w:t>
      </w:r>
      <w:r>
        <w:t xml:space="preserve"> </w:t>
      </w:r>
      <w:r w:rsidRPr="00CE6D66">
        <w:rPr>
          <w:highlight w:val="yellow"/>
        </w:rPr>
        <w:t xml:space="preserve">_________________ </w:t>
      </w:r>
      <w:r>
        <w:t xml:space="preserve">(the “Declarant”) </w:t>
      </w:r>
      <w:r w:rsidR="000B097F">
        <w:t xml:space="preserve">for </w:t>
      </w:r>
      <w:r>
        <w:t xml:space="preserve"> the District of Columbia, acting by and through the Department of </w:t>
      </w:r>
      <w:r w:rsidR="00ED7D87">
        <w:t>Energy and</w:t>
      </w:r>
      <w:r w:rsidR="00EA2904">
        <w:t xml:space="preserve"> Environment </w:t>
      </w:r>
      <w:r>
        <w:t>(the “Beneficiary”).</w:t>
      </w:r>
    </w:p>
    <w:p w14:paraId="4264A0A9" w14:textId="77777777" w:rsidR="006E423C" w:rsidRDefault="006E423C">
      <w:pPr>
        <w:pStyle w:val="BodyText"/>
        <w:spacing w:line="480" w:lineRule="auto"/>
        <w:ind w:firstLine="720"/>
        <w:jc w:val="left"/>
      </w:pPr>
      <w:r>
        <w:t xml:space="preserve">WHEREAS, a Declaration of Covenants was made by Declarant for the benefit of Beneficiary on </w:t>
      </w:r>
      <w:r w:rsidRPr="00CE6D66">
        <w:rPr>
          <w:highlight w:val="yellow"/>
        </w:rPr>
        <w:t>_____________,</w:t>
      </w:r>
      <w:r>
        <w:t xml:space="preserve"> </w:t>
      </w:r>
      <w:r w:rsidRPr="00CE6D66">
        <w:rPr>
          <w:highlight w:val="yellow"/>
        </w:rPr>
        <w:t>______</w:t>
      </w:r>
      <w:r>
        <w:t xml:space="preserve">, and recorded in the land records of the District of Columbia as Instrument No. </w:t>
      </w:r>
      <w:r w:rsidRPr="00CE6D66">
        <w:rPr>
          <w:highlight w:val="yellow"/>
        </w:rPr>
        <w:t>_____________</w:t>
      </w:r>
      <w:r>
        <w:t xml:space="preserve">  (the “Declaration”) against the affected property of the Declarant, which property is more specifically described in </w:t>
      </w:r>
      <w:r>
        <w:rPr>
          <w:b/>
        </w:rPr>
        <w:t>Exhibit A</w:t>
      </w:r>
      <w:r>
        <w:t xml:space="preserve"> attached hereto (the “Property”); and</w:t>
      </w:r>
    </w:p>
    <w:p w14:paraId="29744658" w14:textId="32BA213B" w:rsidR="006E423C" w:rsidRDefault="006E423C" w:rsidP="00AC082C">
      <w:pPr>
        <w:pStyle w:val="BodyText"/>
        <w:spacing w:line="480" w:lineRule="auto"/>
        <w:ind w:firstLine="720"/>
        <w:jc w:val="left"/>
      </w:pPr>
      <w:r>
        <w:t xml:space="preserve">WHEREAS, the Declarant represented to Beneficiary that Declarant did not construct, nor cause to be constructed, the stormwater management facility on the Property as provided in the Declaration and that the development plans for the Property submitted to the District of Columbia, including the Site Plan attached as </w:t>
      </w:r>
      <w:r w:rsidRPr="00134E42">
        <w:rPr>
          <w:b/>
          <w:bCs w:val="0"/>
        </w:rPr>
        <w:t>Exhibit B</w:t>
      </w:r>
      <w:r>
        <w:t xml:space="preserve"> to the Declaration, as of the date that the Declaration was executed (collectively, the “Site Plans”) have been abandoned and are without permit under the la</w:t>
      </w:r>
      <w:r w:rsidR="00AC082C">
        <w:t xml:space="preserve">ws of the District of Columbia; </w:t>
      </w:r>
      <w:r w:rsidR="00A45132">
        <w:t>and</w:t>
      </w:r>
    </w:p>
    <w:p w14:paraId="6CBB545D" w14:textId="77777777" w:rsidR="006E423C" w:rsidRDefault="006E423C">
      <w:pPr>
        <w:pStyle w:val="BodyText"/>
        <w:spacing w:line="480" w:lineRule="auto"/>
        <w:ind w:firstLine="720"/>
        <w:jc w:val="left"/>
      </w:pPr>
      <w:r>
        <w:t xml:space="preserve">WHEREAS, the Declarant has cancelled any permit that may have been obtained for the Site Plans, and said Declarant has provided evidence of the same attached hereto as </w:t>
      </w:r>
      <w:r>
        <w:rPr>
          <w:b/>
        </w:rPr>
        <w:t xml:space="preserve">Exhibit </w:t>
      </w:r>
      <w:r w:rsidR="004E515D">
        <w:rPr>
          <w:b/>
        </w:rPr>
        <w:t>B</w:t>
      </w:r>
      <w:r>
        <w:t>; and</w:t>
      </w:r>
    </w:p>
    <w:p w14:paraId="69A06F0A" w14:textId="77777777" w:rsidR="006E423C" w:rsidRDefault="006E423C">
      <w:pPr>
        <w:pStyle w:val="BodyText"/>
        <w:spacing w:line="480" w:lineRule="auto"/>
        <w:ind w:firstLine="720"/>
        <w:jc w:val="left"/>
      </w:pPr>
      <w:r>
        <w:t>WHEREAS, Declarant has requested a termination of and release from said Declaration, and based on the representations and agreements of Declarant, Beneficiary finds good cause for doing so.</w:t>
      </w:r>
    </w:p>
    <w:p w14:paraId="4AD0CB31" w14:textId="6EEF8E9E" w:rsidR="006E423C" w:rsidRDefault="006E423C">
      <w:pPr>
        <w:pStyle w:val="BodyText"/>
        <w:spacing w:line="480" w:lineRule="auto"/>
        <w:jc w:val="left"/>
      </w:pPr>
      <w:r>
        <w:lastRenderedPageBreak/>
        <w:tab/>
        <w:t>NOW, THEREFORE, in consideration of the foregoing premises</w:t>
      </w:r>
      <w:r w:rsidR="00644B7E">
        <w:t xml:space="preserve"> </w:t>
      </w:r>
      <w:r>
        <w:t>of the mutual covenants and agreements set forth in this Termination, the sufficiency of which hereby are acknowledged, the Declarant and the Beneficiary agree as follows:</w:t>
      </w:r>
    </w:p>
    <w:p w14:paraId="470FFA9B" w14:textId="77777777" w:rsidR="006E423C" w:rsidRDefault="006E423C">
      <w:pPr>
        <w:pStyle w:val="BodyText"/>
        <w:spacing w:line="480" w:lineRule="auto"/>
        <w:jc w:val="left"/>
      </w:pPr>
      <w:r>
        <w:t xml:space="preserve"> </w:t>
      </w:r>
    </w:p>
    <w:p w14:paraId="4B0DE40D" w14:textId="77777777" w:rsidR="006E423C" w:rsidRPr="00982E9E" w:rsidRDefault="006E423C">
      <w:pPr>
        <w:pStyle w:val="BodyText"/>
        <w:numPr>
          <w:ilvl w:val="0"/>
          <w:numId w:val="13"/>
        </w:numPr>
        <w:spacing w:line="480" w:lineRule="auto"/>
        <w:jc w:val="left"/>
        <w:rPr>
          <w:highlight w:val="cyan"/>
        </w:rPr>
      </w:pPr>
      <w:r w:rsidRPr="00982E9E">
        <w:rPr>
          <w:highlight w:val="cyan"/>
        </w:rPr>
        <w:t>Termination and Release.  Declarant, with the consent of the Beneficiary, hereby terminates the Declaration, and Beneficiary hereby releases Declarant from all covenants and obligations arising thereunder.</w:t>
      </w:r>
    </w:p>
    <w:p w14:paraId="6EF29518" w14:textId="27280FC5" w:rsidR="006E423C" w:rsidRPr="00982E9E" w:rsidRDefault="006E423C">
      <w:pPr>
        <w:pStyle w:val="BodyText"/>
        <w:numPr>
          <w:ilvl w:val="0"/>
          <w:numId w:val="13"/>
        </w:numPr>
        <w:spacing w:line="480" w:lineRule="auto"/>
        <w:jc w:val="left"/>
        <w:rPr>
          <w:highlight w:val="cyan"/>
        </w:rPr>
      </w:pPr>
      <w:r w:rsidRPr="00982E9E">
        <w:rPr>
          <w:highlight w:val="cyan"/>
        </w:rPr>
        <w:t xml:space="preserve">Declarant’s Representations.  Declarant hereby represents to the Beneficiary as follows:  </w:t>
      </w:r>
      <w:r w:rsidR="003343E0">
        <w:rPr>
          <w:highlight w:val="cyan"/>
        </w:rPr>
        <w:br/>
      </w:r>
      <w:r w:rsidRPr="00982E9E">
        <w:rPr>
          <w:highlight w:val="cyan"/>
        </w:rPr>
        <w:t>(i) at no time during Declarant’s ownership of the Property has a stormwater management facility been constructed on the Property, in whole or in part; (ii) neither Declarant nor its successors or assigns, to the best of Declarant’s knowledge, have any intention of constructing a stormwater management facility on the Property</w:t>
      </w:r>
      <w:r w:rsidR="003343E0">
        <w:rPr>
          <w:highlight w:val="cyan"/>
        </w:rPr>
        <w:t>;</w:t>
      </w:r>
      <w:r w:rsidRPr="00982E9E">
        <w:rPr>
          <w:highlight w:val="cyan"/>
        </w:rPr>
        <w:t xml:space="preserve"> (iii) any permits issued by the District of Columbia on the basis of the Site Plans have been cancelled and rendered void on or before the date first written above</w:t>
      </w:r>
      <w:r w:rsidR="003343E0">
        <w:rPr>
          <w:highlight w:val="cyan"/>
        </w:rPr>
        <w:t>;</w:t>
      </w:r>
      <w:r w:rsidRPr="00982E9E">
        <w:rPr>
          <w:highlight w:val="cyan"/>
        </w:rPr>
        <w:t xml:space="preserve"> and (iv) the Declarant has not transferred or provided copies of the Site Plans to any prospective successor to the Property and is not bound to do so under any ancillary agreement affecting the Property.</w:t>
      </w:r>
    </w:p>
    <w:p w14:paraId="6B4EB9C5" w14:textId="23C06A6A" w:rsidR="006E423C" w:rsidRPr="00982E9E" w:rsidRDefault="006E423C">
      <w:pPr>
        <w:pStyle w:val="BodyText"/>
        <w:numPr>
          <w:ilvl w:val="0"/>
          <w:numId w:val="13"/>
        </w:numPr>
        <w:spacing w:line="480" w:lineRule="auto"/>
        <w:jc w:val="left"/>
        <w:rPr>
          <w:highlight w:val="cyan"/>
        </w:rPr>
      </w:pPr>
      <w:r w:rsidRPr="00982E9E">
        <w:rPr>
          <w:highlight w:val="cyan"/>
        </w:rPr>
        <w:t>Indemnification.  Declarant shall indemnify, hold harmless</w:t>
      </w:r>
      <w:r w:rsidR="001C2C83">
        <w:rPr>
          <w:highlight w:val="cyan"/>
        </w:rPr>
        <w:t>,</w:t>
      </w:r>
      <w:r w:rsidRPr="00982E9E">
        <w:rPr>
          <w:highlight w:val="cyan"/>
        </w:rPr>
        <w:t xml:space="preserve"> and defend the Beneficiary from any claims or liability that may arise on or after the date of this Termination, directly or indirectly as a result of a breach of the representations of the Declarant set forth in Paragraph 2 above.</w:t>
      </w:r>
    </w:p>
    <w:p w14:paraId="4639A4BD" w14:textId="77777777" w:rsidR="006E423C" w:rsidRPr="00982E9E" w:rsidRDefault="006E423C">
      <w:pPr>
        <w:pStyle w:val="BodyText"/>
        <w:numPr>
          <w:ilvl w:val="0"/>
          <w:numId w:val="13"/>
        </w:numPr>
        <w:spacing w:line="480" w:lineRule="auto"/>
        <w:jc w:val="left"/>
        <w:rPr>
          <w:highlight w:val="cyan"/>
        </w:rPr>
      </w:pPr>
      <w:r w:rsidRPr="00982E9E">
        <w:rPr>
          <w:highlight w:val="cyan"/>
        </w:rPr>
        <w:t xml:space="preserve">Recordation.  The Declarant shall, at its sole cost and expense, record this Declaration in the land records of the </w:t>
      </w:r>
      <w:smartTag w:uri="urn:schemas-microsoft-com:office:smarttags" w:element="State">
        <w:smartTag w:uri="urn:schemas-microsoft-com:office:smarttags" w:element="place">
          <w:r w:rsidRPr="00982E9E">
            <w:rPr>
              <w:highlight w:val="cyan"/>
            </w:rPr>
            <w:t>District of Columbia</w:t>
          </w:r>
        </w:smartTag>
      </w:smartTag>
      <w:r w:rsidRPr="00982E9E">
        <w:rPr>
          <w:highlight w:val="cyan"/>
        </w:rPr>
        <w:t xml:space="preserve"> by filing a fully-executed, notarized original with the Recorder of Deeds within 10 days after the date first written above.  Within 10 days </w:t>
      </w:r>
      <w:r w:rsidRPr="00982E9E">
        <w:rPr>
          <w:highlight w:val="cyan"/>
        </w:rPr>
        <w:lastRenderedPageBreak/>
        <w:t>after recordation, Declarant shall furnish a copy of the recorded Termination, as certified by the Recorder of Deeds, to the undersigned representative of the Beneficiary.</w:t>
      </w:r>
    </w:p>
    <w:p w14:paraId="2C71CF56" w14:textId="77777777" w:rsidR="006E423C" w:rsidRPr="00982E9E" w:rsidRDefault="006E423C">
      <w:pPr>
        <w:pStyle w:val="BodyText"/>
        <w:numPr>
          <w:ilvl w:val="0"/>
          <w:numId w:val="13"/>
        </w:numPr>
        <w:spacing w:line="480" w:lineRule="auto"/>
        <w:jc w:val="left"/>
        <w:rPr>
          <w:highlight w:val="cyan"/>
        </w:rPr>
      </w:pPr>
      <w:r w:rsidRPr="00982E9E">
        <w:rPr>
          <w:highlight w:val="cyan"/>
        </w:rPr>
        <w:t>Entire Agreement.  This Termination constitutes the entire agreement between the parties hereto with respect to the matters contemplated herein.  No oral modification of this Termination shall be binding upon the parties hereto.</w:t>
      </w:r>
    </w:p>
    <w:p w14:paraId="252BE691" w14:textId="7855F46C" w:rsidR="00FE19E6" w:rsidRPr="00982E9E" w:rsidRDefault="006E423C" w:rsidP="00FE19E6">
      <w:pPr>
        <w:pStyle w:val="BodyText"/>
        <w:numPr>
          <w:ilvl w:val="0"/>
          <w:numId w:val="13"/>
        </w:numPr>
        <w:spacing w:line="480" w:lineRule="auto"/>
        <w:jc w:val="left"/>
        <w:rPr>
          <w:highlight w:val="cyan"/>
        </w:rPr>
      </w:pPr>
      <w:r w:rsidRPr="00982E9E">
        <w:rPr>
          <w:highlight w:val="cyan"/>
        </w:rPr>
        <w:t>This Termination shall be governed by, construed</w:t>
      </w:r>
      <w:r w:rsidR="001C2C83">
        <w:rPr>
          <w:highlight w:val="cyan"/>
        </w:rPr>
        <w:t>,</w:t>
      </w:r>
      <w:r w:rsidRPr="00982E9E">
        <w:rPr>
          <w:highlight w:val="cyan"/>
        </w:rPr>
        <w:t xml:space="preserve"> and enforced in accordance with the laws of the District of Columbia</w:t>
      </w:r>
      <w:r w:rsidR="00FE19E6" w:rsidRPr="00982E9E">
        <w:rPr>
          <w:highlight w:val="cyan"/>
        </w:rPr>
        <w:t>.</w:t>
      </w:r>
    </w:p>
    <w:p w14:paraId="203917BA" w14:textId="77777777" w:rsidR="00724F72" w:rsidRPr="00503E2C" w:rsidRDefault="00724F72" w:rsidP="00724F72">
      <w:pPr>
        <w:pStyle w:val="Style4"/>
        <w:ind w:left="720"/>
        <w:jc w:val="center"/>
      </w:pPr>
      <w:r w:rsidRPr="00503E2C">
        <w:rPr>
          <w:b/>
          <w:noProof w:val="0"/>
          <w:spacing w:val="18"/>
          <w:sz w:val="24"/>
          <w:szCs w:val="24"/>
        </w:rPr>
        <w:t>[SIGNATURES FOLLOW]</w:t>
      </w:r>
    </w:p>
    <w:p w14:paraId="4950063F" w14:textId="77777777" w:rsidR="00724F72" w:rsidRDefault="00724F72" w:rsidP="00724F72">
      <w:pPr>
        <w:pStyle w:val="BodyText"/>
        <w:spacing w:line="480" w:lineRule="auto"/>
        <w:ind w:left="1440"/>
        <w:jc w:val="left"/>
      </w:pPr>
    </w:p>
    <w:p w14:paraId="1E0C8A43" w14:textId="6DCEE539" w:rsidR="006E423C" w:rsidRDefault="00FE19E6" w:rsidP="00FE19E6">
      <w:pPr>
        <w:pStyle w:val="BodyText"/>
        <w:spacing w:line="480" w:lineRule="auto"/>
        <w:jc w:val="left"/>
      </w:pPr>
      <w:r>
        <w:br w:type="page"/>
      </w:r>
      <w:r w:rsidR="006E423C" w:rsidRPr="00FE19E6">
        <w:rPr>
          <w:b/>
        </w:rPr>
        <w:lastRenderedPageBreak/>
        <w:t>IN WITNESS WHEREOF</w:t>
      </w:r>
      <w:r w:rsidR="006E423C">
        <w:t xml:space="preserve">, Declarant </w:t>
      </w:r>
      <w:r w:rsidR="000B097F">
        <w:t>has</w:t>
      </w:r>
      <w:r w:rsidR="006E423C">
        <w:t xml:space="preserve"> executed, acknowledged</w:t>
      </w:r>
      <w:r w:rsidR="00D827F4">
        <w:t>,</w:t>
      </w:r>
      <w:r w:rsidR="006E423C">
        <w:t xml:space="preserve"> and delivered this Termination as of the date first above written.  </w:t>
      </w:r>
    </w:p>
    <w:p w14:paraId="6220EAFA" w14:textId="77777777" w:rsidR="006E423C" w:rsidRDefault="006E423C">
      <w:pPr>
        <w:pStyle w:val="BodyText"/>
        <w:jc w:val="left"/>
      </w:pPr>
    </w:p>
    <w:p w14:paraId="23E37355" w14:textId="77777777" w:rsidR="006E423C" w:rsidRPr="000B3094" w:rsidRDefault="006E423C">
      <w:pPr>
        <w:pStyle w:val="BodyText"/>
        <w:spacing w:line="480" w:lineRule="auto"/>
        <w:rPr>
          <w:b/>
          <w:u w:val="single"/>
        </w:rPr>
      </w:pPr>
      <w:r w:rsidRPr="000B3094">
        <w:rPr>
          <w:b/>
          <w:u w:val="single"/>
        </w:rPr>
        <w:t>DECLARANT:</w:t>
      </w:r>
    </w:p>
    <w:p w14:paraId="67CC36AE" w14:textId="77777777" w:rsidR="006E423C" w:rsidRDefault="006E423C">
      <w:pPr>
        <w:pStyle w:val="BodyText"/>
      </w:pPr>
      <w:r>
        <w:t>_</w:t>
      </w:r>
      <w:r w:rsidRPr="001A0C8F">
        <w:rPr>
          <w:highlight w:val="yellow"/>
        </w:rPr>
        <w:t>______________________</w:t>
      </w:r>
      <w:r>
        <w:t xml:space="preserve">_         </w:t>
      </w:r>
      <w:r>
        <w:tab/>
      </w:r>
      <w:r>
        <w:tab/>
        <w:t>_</w:t>
      </w:r>
      <w:r w:rsidRPr="001A0C8F">
        <w:rPr>
          <w:highlight w:val="yellow"/>
        </w:rPr>
        <w:t>_____________________________</w:t>
      </w:r>
      <w:r>
        <w:t xml:space="preserve">_  </w:t>
      </w:r>
    </w:p>
    <w:p w14:paraId="205A90E6" w14:textId="77777777" w:rsidR="006E423C" w:rsidRDefault="006E423C">
      <w:pPr>
        <w:pStyle w:val="BodyText"/>
        <w:ind w:firstLine="720"/>
      </w:pPr>
      <w:r>
        <w:t xml:space="preserve"> (Signature)                                         </w:t>
      </w:r>
      <w:r>
        <w:tab/>
      </w:r>
      <w:r>
        <w:tab/>
        <w:t>(Signature)</w:t>
      </w:r>
    </w:p>
    <w:p w14:paraId="4D75794E" w14:textId="77777777" w:rsidR="006E423C" w:rsidRDefault="006E423C">
      <w:pPr>
        <w:pStyle w:val="BodyText"/>
      </w:pPr>
    </w:p>
    <w:p w14:paraId="2EBB968E" w14:textId="77777777" w:rsidR="006E423C" w:rsidRDefault="006E423C">
      <w:pPr>
        <w:pStyle w:val="BodyText"/>
      </w:pPr>
      <w:r>
        <w:t>_</w:t>
      </w:r>
      <w:r w:rsidRPr="001A0C8F">
        <w:rPr>
          <w:highlight w:val="yellow"/>
        </w:rPr>
        <w:t>______________________</w:t>
      </w:r>
      <w:r>
        <w:t xml:space="preserve">_   </w:t>
      </w:r>
      <w:r>
        <w:tab/>
      </w:r>
      <w:r>
        <w:tab/>
        <w:t>_</w:t>
      </w:r>
      <w:r w:rsidRPr="001A0C8F">
        <w:rPr>
          <w:highlight w:val="yellow"/>
        </w:rPr>
        <w:t>______________________________</w:t>
      </w:r>
      <w:r>
        <w:t xml:space="preserve">  </w:t>
      </w:r>
    </w:p>
    <w:p w14:paraId="6D8B8AAB" w14:textId="77777777" w:rsidR="000B3094" w:rsidRDefault="006E423C" w:rsidP="00AC082C">
      <w:pPr>
        <w:pStyle w:val="BodyText"/>
        <w:spacing w:line="480" w:lineRule="auto"/>
      </w:pPr>
      <w:r>
        <w:t xml:space="preserve">   (Printed Name and Title)                                   (Printed Name and Title)</w:t>
      </w:r>
    </w:p>
    <w:p w14:paraId="1D53AE18" w14:textId="77777777" w:rsidR="00AC082C" w:rsidRDefault="00AC082C" w:rsidP="00AC082C">
      <w:pPr>
        <w:pStyle w:val="BodyText"/>
        <w:spacing w:line="480" w:lineRule="auto"/>
      </w:pPr>
    </w:p>
    <w:p w14:paraId="2E4A9ED2" w14:textId="77777777" w:rsidR="006E423C" w:rsidRDefault="006E423C">
      <w:pPr>
        <w:spacing w:before="120"/>
        <w:jc w:val="both"/>
      </w:pPr>
      <w:r>
        <w:t>DISTRICT OF COLUMBIA</w:t>
      </w:r>
      <w:r>
        <w:tab/>
      </w:r>
      <w:r>
        <w:tab/>
        <w:t>SS:</w:t>
      </w:r>
      <w:r>
        <w:tab/>
        <w:t>|</w:t>
      </w:r>
    </w:p>
    <w:p w14:paraId="7FBB986E" w14:textId="77777777" w:rsidR="006E423C" w:rsidRDefault="006E423C">
      <w:pPr>
        <w:spacing w:before="120"/>
        <w:ind w:firstLine="4320"/>
        <w:jc w:val="both"/>
      </w:pPr>
      <w:r>
        <w:t>|</w:t>
      </w:r>
    </w:p>
    <w:p w14:paraId="5AD3B25D" w14:textId="77777777" w:rsidR="006E423C" w:rsidRDefault="006E423C">
      <w:pPr>
        <w:spacing w:before="120"/>
        <w:jc w:val="both"/>
      </w:pPr>
    </w:p>
    <w:p w14:paraId="2B01F153" w14:textId="45B9A793" w:rsidR="00483592" w:rsidRPr="00503E2C" w:rsidRDefault="00483592" w:rsidP="00483592">
      <w:pPr>
        <w:ind w:right="-11" w:firstLine="720"/>
        <w:rPr>
          <w:spacing w:val="-1"/>
        </w:rPr>
      </w:pPr>
      <w:r w:rsidRPr="00503E2C">
        <w:rPr>
          <w:spacing w:val="-6"/>
        </w:rPr>
        <w:t>I,</w:t>
      </w:r>
      <w:r w:rsidRPr="00503E2C">
        <w:t xml:space="preserve"> </w:t>
      </w:r>
      <w:r w:rsidRPr="00043B4E">
        <w:rPr>
          <w:highlight w:val="yellow"/>
        </w:rPr>
        <w:t>NAME OF NOTARY</w:t>
      </w:r>
      <w:r w:rsidRPr="00503E2C">
        <w:t xml:space="preserve">, a Notary Public in and for the jurisdiction aforesaid, do </w:t>
      </w:r>
      <w:r w:rsidRPr="00503E2C">
        <w:rPr>
          <w:spacing w:val="1"/>
        </w:rPr>
        <w:t xml:space="preserve">hereby certify that </w:t>
      </w:r>
      <w:r w:rsidRPr="00043B4E">
        <w:rPr>
          <w:spacing w:val="1"/>
          <w:highlight w:val="yellow"/>
        </w:rPr>
        <w:t>NAME OF PERSON SIGNING ON BEHALF OF OWNER</w:t>
      </w:r>
      <w:r w:rsidRPr="00503E2C">
        <w:rPr>
          <w:spacing w:val="-3"/>
        </w:rPr>
        <w:t xml:space="preserve">, </w:t>
      </w:r>
      <w:r w:rsidRPr="00862432">
        <w:rPr>
          <w:spacing w:val="-3"/>
        </w:rPr>
        <w:t xml:space="preserve">who is personally well known (or satisfactorily proven) to me, and being authorized to do so, executed the foregoing </w:t>
      </w:r>
      <w:r w:rsidRPr="00503E2C">
        <w:rPr>
          <w:spacing w:val="-3"/>
        </w:rPr>
        <w:t xml:space="preserve">Declaration of Covenants </w:t>
      </w:r>
      <w:r>
        <w:rPr>
          <w:spacing w:val="-3"/>
        </w:rPr>
        <w:t>and</w:t>
      </w:r>
      <w:r w:rsidRPr="00503E2C">
        <w:rPr>
          <w:spacing w:val="-3"/>
        </w:rPr>
        <w:t xml:space="preserve"> has acknowledged </w:t>
      </w:r>
      <w:r>
        <w:rPr>
          <w:spacing w:val="-3"/>
        </w:rPr>
        <w:t xml:space="preserve">the same </w:t>
      </w:r>
      <w:r w:rsidRPr="00503E2C">
        <w:rPr>
          <w:spacing w:val="-3"/>
        </w:rPr>
        <w:t xml:space="preserve">to be the act and deed of </w:t>
      </w:r>
      <w:r w:rsidRPr="00043B4E">
        <w:rPr>
          <w:spacing w:val="-3"/>
          <w:highlight w:val="yellow"/>
        </w:rPr>
        <w:t>NAME OF OWNER</w:t>
      </w:r>
      <w:r w:rsidRPr="00503E2C">
        <w:rPr>
          <w:spacing w:val="-3"/>
        </w:rPr>
        <w:t xml:space="preserve">, and that </w:t>
      </w:r>
      <w:r>
        <w:rPr>
          <w:spacing w:val="-3"/>
        </w:rPr>
        <w:t>s/</w:t>
      </w:r>
      <w:r w:rsidRPr="00503E2C">
        <w:rPr>
          <w:spacing w:val="-3"/>
        </w:rPr>
        <w:t>he delivered the same as such</w:t>
      </w:r>
      <w:r w:rsidRPr="00503E2C">
        <w:rPr>
          <w:spacing w:val="-1"/>
        </w:rPr>
        <w:t xml:space="preserve">.  </w:t>
      </w:r>
    </w:p>
    <w:p w14:paraId="58CEF658" w14:textId="77777777" w:rsidR="00FE19E6" w:rsidRPr="00503E2C" w:rsidRDefault="00FE19E6" w:rsidP="00FE19E6">
      <w:pPr>
        <w:ind w:firstLine="720"/>
      </w:pPr>
    </w:p>
    <w:p w14:paraId="16CD7573" w14:textId="77777777" w:rsidR="00FE19E6" w:rsidRPr="00503E2C" w:rsidRDefault="00FE19E6" w:rsidP="00FE19E6">
      <w:pPr>
        <w:tabs>
          <w:tab w:val="left" w:leader="underscore" w:pos="4608"/>
          <w:tab w:val="left" w:leader="underscore" w:pos="6048"/>
        </w:tabs>
        <w:spacing w:after="468"/>
        <w:ind w:left="720"/>
        <w:rPr>
          <w:spacing w:val="2"/>
        </w:rPr>
      </w:pPr>
      <w:r w:rsidRPr="00503E2C">
        <w:rPr>
          <w:spacing w:val="-1"/>
        </w:rPr>
        <w:t xml:space="preserve">GIVEN under my hand and seal this ____ </w:t>
      </w:r>
      <w:r w:rsidRPr="00503E2C">
        <w:rPr>
          <w:spacing w:val="-3"/>
        </w:rPr>
        <w:t xml:space="preserve">day of ________, </w:t>
      </w:r>
      <w:r>
        <w:rPr>
          <w:spacing w:val="2"/>
        </w:rPr>
        <w:t>20__</w:t>
      </w:r>
      <w:r w:rsidRPr="00503E2C">
        <w:rPr>
          <w:spacing w:val="2"/>
        </w:rPr>
        <w:t>.</w:t>
      </w:r>
    </w:p>
    <w:p w14:paraId="631F6A55" w14:textId="77777777" w:rsidR="00FE19E6" w:rsidRPr="00503E2C" w:rsidRDefault="00FE19E6" w:rsidP="00FE19E6">
      <w:pPr>
        <w:jc w:val="right"/>
        <w:rPr>
          <w:spacing w:val="-2"/>
        </w:rPr>
      </w:pPr>
      <w:r w:rsidRPr="00503E2C">
        <w:rPr>
          <w:spacing w:val="-2"/>
        </w:rPr>
        <w:t>___</w:t>
      </w:r>
      <w:r w:rsidRPr="00043B4E">
        <w:rPr>
          <w:spacing w:val="-2"/>
          <w:highlight w:val="yellow"/>
        </w:rPr>
        <w:t>_________________________</w:t>
      </w:r>
      <w:r w:rsidRPr="00503E2C">
        <w:rPr>
          <w:spacing w:val="-2"/>
        </w:rPr>
        <w:t>___</w:t>
      </w:r>
    </w:p>
    <w:p w14:paraId="473F2980" w14:textId="77777777" w:rsidR="00FE19E6" w:rsidRPr="00503E2C" w:rsidRDefault="00FE19E6" w:rsidP="00FE19E6">
      <w:pPr>
        <w:ind w:left="5760" w:firstLine="720"/>
        <w:rPr>
          <w:spacing w:val="-2"/>
        </w:rPr>
      </w:pPr>
      <w:r w:rsidRPr="00503E2C">
        <w:rPr>
          <w:spacing w:val="-2"/>
        </w:rPr>
        <w:t>Notary Public</w:t>
      </w:r>
      <w:r>
        <w:rPr>
          <w:spacing w:val="-2"/>
        </w:rPr>
        <w:t xml:space="preserve"> D.C.</w:t>
      </w:r>
    </w:p>
    <w:p w14:paraId="5D27FF8C" w14:textId="77777777" w:rsidR="00FE19E6" w:rsidRPr="00503E2C" w:rsidRDefault="00FE19E6" w:rsidP="00FE19E6">
      <w:pPr>
        <w:ind w:firstLine="720"/>
      </w:pPr>
      <w:r w:rsidRPr="00503E2C">
        <w:t>My commission expires:</w:t>
      </w:r>
    </w:p>
    <w:p w14:paraId="628374D9" w14:textId="77777777" w:rsidR="00FE19E6" w:rsidRPr="00503E2C" w:rsidRDefault="00FE19E6" w:rsidP="00FE19E6">
      <w:pPr>
        <w:tabs>
          <w:tab w:val="left" w:leader="underscore" w:pos="7560"/>
        </w:tabs>
        <w:ind w:right="5976" w:firstLine="720"/>
      </w:pPr>
    </w:p>
    <w:p w14:paraId="6826A49D" w14:textId="77777777" w:rsidR="006E423C" w:rsidRDefault="00FE19E6" w:rsidP="00FE19E6">
      <w:pPr>
        <w:ind w:firstLine="720"/>
      </w:pPr>
      <w:r w:rsidRPr="00043B4E">
        <w:rPr>
          <w:highlight w:val="yellow"/>
        </w:rPr>
        <w:t>[NOTARIAL SEAL]</w:t>
      </w:r>
    </w:p>
    <w:p w14:paraId="2D85F793" w14:textId="52DEA9B9" w:rsidR="007E5785" w:rsidRPr="00503E2C" w:rsidRDefault="00FE19E6" w:rsidP="007E5785">
      <w:pPr>
        <w:pStyle w:val="BodyText"/>
        <w:spacing w:before="100" w:beforeAutospacing="1" w:after="100" w:afterAutospacing="1"/>
        <w:jc w:val="left"/>
        <w:rPr>
          <w:b/>
          <w:caps/>
        </w:rPr>
      </w:pPr>
      <w:r>
        <w:rPr>
          <w:b/>
          <w:u w:val="single"/>
        </w:rPr>
        <w:br w:type="page"/>
      </w:r>
      <w:r w:rsidR="000B097F" w:rsidRPr="00344BCA">
        <w:rPr>
          <w:b/>
        </w:rPr>
        <w:lastRenderedPageBreak/>
        <w:t>ACCEPTED AND</w:t>
      </w:r>
      <w:r w:rsidR="000B097F" w:rsidRPr="00344BCA">
        <w:rPr>
          <w:b/>
          <w:caps/>
        </w:rPr>
        <w:t xml:space="preserve"> </w:t>
      </w:r>
      <w:r w:rsidR="007E5785" w:rsidRPr="00503E2C">
        <w:rPr>
          <w:b/>
          <w:caps/>
        </w:rPr>
        <w:t xml:space="preserve">Approved as </w:t>
      </w:r>
      <w:r w:rsidR="007E5785" w:rsidRPr="007E5785">
        <w:rPr>
          <w:b/>
          <w:caps/>
        </w:rPr>
        <w:t>beneficiary</w:t>
      </w:r>
      <w:r w:rsidR="007E5785" w:rsidRPr="00503E2C">
        <w:rPr>
          <w:b/>
          <w:caps/>
        </w:rPr>
        <w:t>:</w:t>
      </w:r>
      <w:r w:rsidR="007E5785">
        <w:rPr>
          <w:b/>
          <w:caps/>
        </w:rPr>
        <w:t xml:space="preserve">  </w:t>
      </w:r>
    </w:p>
    <w:p w14:paraId="07778265" w14:textId="77777777" w:rsidR="007E5785" w:rsidRPr="00503E2C" w:rsidRDefault="007E5785" w:rsidP="007E5785">
      <w:pPr>
        <w:pStyle w:val="BodyText"/>
        <w:jc w:val="left"/>
      </w:pPr>
      <w:r w:rsidRPr="00503E2C">
        <w:t>District</w:t>
      </w:r>
      <w:r>
        <w:t xml:space="preserve"> of Columbia</w:t>
      </w:r>
      <w:r w:rsidRPr="00503E2C">
        <w:t xml:space="preserve"> Department of</w:t>
      </w:r>
      <w:r>
        <w:t xml:space="preserve"> Energy and</w:t>
      </w:r>
      <w:r w:rsidRPr="00503E2C">
        <w:t xml:space="preserve"> Environment</w:t>
      </w:r>
    </w:p>
    <w:p w14:paraId="0ED214D1" w14:textId="77777777" w:rsidR="007E5785" w:rsidRPr="00503E2C" w:rsidRDefault="007E5785" w:rsidP="007E5785">
      <w:pPr>
        <w:pStyle w:val="BodyText"/>
        <w:jc w:val="left"/>
      </w:pPr>
      <w:r w:rsidRPr="00503E2C">
        <w:t>Natural Resources Administration</w:t>
      </w:r>
    </w:p>
    <w:p w14:paraId="2C754B47" w14:textId="77777777" w:rsidR="007E5785" w:rsidRPr="00503E2C" w:rsidRDefault="00E50954" w:rsidP="007E5785">
      <w:pPr>
        <w:pStyle w:val="BodyText"/>
        <w:jc w:val="left"/>
      </w:pPr>
      <w:r>
        <w:t>Regulatory Review Division</w:t>
      </w:r>
    </w:p>
    <w:p w14:paraId="2AD5A2DC" w14:textId="77777777" w:rsidR="007E5785" w:rsidRPr="00503E2C" w:rsidRDefault="007E5785" w:rsidP="007E5785">
      <w:pPr>
        <w:pStyle w:val="BodyText"/>
        <w:jc w:val="left"/>
      </w:pPr>
    </w:p>
    <w:p w14:paraId="60D59103" w14:textId="77777777" w:rsidR="007E5785" w:rsidRPr="00503E2C" w:rsidRDefault="007E5785" w:rsidP="007E5785">
      <w:pPr>
        <w:pStyle w:val="BodyText"/>
        <w:jc w:val="left"/>
      </w:pPr>
      <w:r w:rsidRPr="00503E2C">
        <w:t xml:space="preserve">By: </w:t>
      </w:r>
    </w:p>
    <w:p w14:paraId="7C28F7AD" w14:textId="77777777" w:rsidR="007E5785" w:rsidRPr="00503E2C" w:rsidRDefault="007E5785" w:rsidP="007E5785">
      <w:pPr>
        <w:pStyle w:val="BodyText"/>
        <w:jc w:val="left"/>
      </w:pPr>
      <w:r w:rsidRPr="00503E2C">
        <w:t>Name:</w:t>
      </w:r>
    </w:p>
    <w:p w14:paraId="4AB2B503" w14:textId="77777777" w:rsidR="007E5785" w:rsidRPr="00503E2C" w:rsidRDefault="007E5785" w:rsidP="007E5785">
      <w:pPr>
        <w:pStyle w:val="BodyText"/>
        <w:jc w:val="left"/>
      </w:pPr>
      <w:r w:rsidRPr="00503E2C">
        <w:t xml:space="preserve">Title: </w:t>
      </w:r>
    </w:p>
    <w:p w14:paraId="44D71605" w14:textId="77777777" w:rsidR="007E5785" w:rsidRPr="00503E2C" w:rsidRDefault="007E5785" w:rsidP="007E5785">
      <w:pPr>
        <w:pStyle w:val="BodyText"/>
        <w:jc w:val="left"/>
      </w:pPr>
      <w:r w:rsidRPr="00503E2C">
        <w:t xml:space="preserve">Date: </w:t>
      </w:r>
    </w:p>
    <w:p w14:paraId="0A74A72B" w14:textId="77777777" w:rsidR="007E5785" w:rsidRPr="00503E2C" w:rsidRDefault="007E5785" w:rsidP="007E5785">
      <w:pPr>
        <w:pStyle w:val="BodyText"/>
        <w:jc w:val="left"/>
      </w:pPr>
    </w:p>
    <w:p w14:paraId="383DDEEF" w14:textId="77777777" w:rsidR="007E5785" w:rsidRPr="00503E2C" w:rsidRDefault="007E5785" w:rsidP="007E5785">
      <w:pPr>
        <w:pStyle w:val="BodyText"/>
        <w:jc w:val="left"/>
      </w:pPr>
    </w:p>
    <w:p w14:paraId="389E4726" w14:textId="77777777" w:rsidR="007E5785" w:rsidRPr="00503E2C" w:rsidRDefault="007E5785" w:rsidP="007E5785">
      <w:pPr>
        <w:pStyle w:val="BodyText"/>
        <w:jc w:val="left"/>
        <w:rPr>
          <w:b/>
          <w:caps/>
        </w:rPr>
      </w:pPr>
      <w:r w:rsidRPr="00503E2C">
        <w:rPr>
          <w:b/>
          <w:caps/>
        </w:rPr>
        <w:t>APPROVED AS TO LEGAL SUFFICIENCY:</w:t>
      </w:r>
    </w:p>
    <w:p w14:paraId="2B1C4BDB" w14:textId="77777777" w:rsidR="007E5785" w:rsidRPr="00503E2C" w:rsidRDefault="007E5785" w:rsidP="007E5785">
      <w:pPr>
        <w:pStyle w:val="BodyText"/>
        <w:jc w:val="left"/>
        <w:rPr>
          <w:b/>
          <w:caps/>
        </w:rPr>
      </w:pPr>
    </w:p>
    <w:p w14:paraId="7796DC3C" w14:textId="77777777" w:rsidR="007E5785" w:rsidRPr="00503E2C" w:rsidRDefault="007E5785" w:rsidP="007E5785">
      <w:pPr>
        <w:pStyle w:val="BodyText"/>
        <w:jc w:val="left"/>
      </w:pPr>
      <w:r w:rsidRPr="00503E2C">
        <w:t>District of Columbia Office of the Attorney General</w:t>
      </w:r>
    </w:p>
    <w:p w14:paraId="718BD52B" w14:textId="77777777" w:rsidR="007E5785" w:rsidRDefault="007E5785" w:rsidP="007E5785">
      <w:pPr>
        <w:pStyle w:val="BodyText"/>
        <w:jc w:val="left"/>
      </w:pPr>
      <w:r>
        <w:t>Commercial Division</w:t>
      </w:r>
    </w:p>
    <w:p w14:paraId="1C7DB7B4" w14:textId="77777777" w:rsidR="007E5785" w:rsidRPr="00503E2C" w:rsidRDefault="007E5785" w:rsidP="007E5785">
      <w:pPr>
        <w:pStyle w:val="BodyText"/>
        <w:jc w:val="left"/>
      </w:pPr>
    </w:p>
    <w:p w14:paraId="1DFD2938" w14:textId="77777777" w:rsidR="007E5785" w:rsidRPr="00503E2C" w:rsidRDefault="007E5785" w:rsidP="007E5785">
      <w:pPr>
        <w:pStyle w:val="BodyText"/>
        <w:jc w:val="left"/>
      </w:pPr>
      <w:r w:rsidRPr="00503E2C">
        <w:t xml:space="preserve">By: </w:t>
      </w:r>
    </w:p>
    <w:p w14:paraId="1422FEFF" w14:textId="77777777" w:rsidR="007E5785" w:rsidRPr="00503E2C" w:rsidRDefault="007E5785" w:rsidP="007E5785">
      <w:pPr>
        <w:pStyle w:val="BodyText"/>
        <w:jc w:val="left"/>
      </w:pPr>
      <w:r>
        <w:t xml:space="preserve">Title: </w:t>
      </w:r>
    </w:p>
    <w:p w14:paraId="1D9D3236" w14:textId="77777777" w:rsidR="007E5785" w:rsidRPr="00503E2C" w:rsidRDefault="007E5785" w:rsidP="007E5785">
      <w:pPr>
        <w:pStyle w:val="BodyText"/>
        <w:jc w:val="left"/>
      </w:pPr>
      <w:r w:rsidRPr="00503E2C">
        <w:t xml:space="preserve">Date: </w:t>
      </w:r>
    </w:p>
    <w:p w14:paraId="329C1696" w14:textId="77777777" w:rsidR="00752461" w:rsidRDefault="00752461" w:rsidP="007E5785">
      <w:pPr>
        <w:pStyle w:val="BodyText"/>
        <w:spacing w:line="480" w:lineRule="auto"/>
        <w:jc w:val="left"/>
      </w:pPr>
    </w:p>
    <w:p w14:paraId="291B5195" w14:textId="77777777" w:rsidR="00752461" w:rsidRDefault="00752461" w:rsidP="00EA2904">
      <w:pPr>
        <w:pStyle w:val="BodyText"/>
        <w:jc w:val="left"/>
      </w:pPr>
    </w:p>
    <w:p w14:paraId="181599D9" w14:textId="77777777" w:rsidR="00752461" w:rsidRDefault="00752461" w:rsidP="00EA2904">
      <w:pPr>
        <w:pStyle w:val="BodyText"/>
        <w:jc w:val="left"/>
      </w:pPr>
    </w:p>
    <w:p w14:paraId="0FBBCFB5" w14:textId="77777777" w:rsidR="00752461" w:rsidRDefault="00752461" w:rsidP="00EA2904">
      <w:pPr>
        <w:pStyle w:val="BodyText"/>
        <w:jc w:val="left"/>
      </w:pPr>
    </w:p>
    <w:p w14:paraId="331C1D3C" w14:textId="77777777" w:rsidR="00752461" w:rsidRDefault="00752461" w:rsidP="00EA2904">
      <w:pPr>
        <w:pStyle w:val="BodyText"/>
        <w:jc w:val="left"/>
      </w:pPr>
    </w:p>
    <w:p w14:paraId="589A4F67" w14:textId="77777777" w:rsidR="00752461" w:rsidRDefault="00752461" w:rsidP="00EA2904">
      <w:pPr>
        <w:pStyle w:val="BodyText"/>
        <w:jc w:val="left"/>
      </w:pPr>
    </w:p>
    <w:p w14:paraId="32E4FCA2" w14:textId="77777777" w:rsidR="00752461" w:rsidRDefault="00752461" w:rsidP="00EA2904">
      <w:pPr>
        <w:pStyle w:val="BodyText"/>
        <w:jc w:val="left"/>
      </w:pPr>
    </w:p>
    <w:p w14:paraId="15BCA101" w14:textId="77777777" w:rsidR="00752461" w:rsidRDefault="00752461" w:rsidP="00EA2904">
      <w:pPr>
        <w:pStyle w:val="BodyText"/>
        <w:jc w:val="left"/>
      </w:pPr>
    </w:p>
    <w:p w14:paraId="00796827" w14:textId="77777777" w:rsidR="00752461" w:rsidRDefault="00752461" w:rsidP="00EA2904">
      <w:pPr>
        <w:pStyle w:val="BodyText"/>
        <w:jc w:val="left"/>
      </w:pPr>
    </w:p>
    <w:p w14:paraId="4C9D49E7" w14:textId="77777777" w:rsidR="007E5785" w:rsidRDefault="007E5785" w:rsidP="00EA2904">
      <w:pPr>
        <w:pStyle w:val="BodyText"/>
        <w:jc w:val="left"/>
        <w:rPr>
          <w:b/>
          <w:highlight w:val="yellow"/>
        </w:rPr>
      </w:pPr>
    </w:p>
    <w:p w14:paraId="4929036D" w14:textId="77777777" w:rsidR="00752461" w:rsidRDefault="00752461" w:rsidP="00EA2904">
      <w:pPr>
        <w:pStyle w:val="BodyText"/>
        <w:jc w:val="left"/>
      </w:pPr>
      <w:r>
        <w:rPr>
          <w:b/>
          <w:highlight w:val="yellow"/>
        </w:rPr>
        <w:t>Property A</w:t>
      </w:r>
      <w:r w:rsidRPr="001C2A35">
        <w:rPr>
          <w:b/>
          <w:highlight w:val="yellow"/>
        </w:rPr>
        <w:t>ddress</w:t>
      </w:r>
      <w:r>
        <w:rPr>
          <w:b/>
          <w:highlight w:val="yellow"/>
        </w:rPr>
        <w:t xml:space="preserve"> [include Square and Lot(s)]:</w:t>
      </w:r>
      <w:r>
        <w:rPr>
          <w:b/>
          <w:highlight w:val="yellow"/>
        </w:rPr>
        <w:tab/>
      </w:r>
    </w:p>
    <w:p w14:paraId="4575501A" w14:textId="77777777" w:rsidR="006E423C" w:rsidRPr="00EA2904" w:rsidRDefault="006E423C" w:rsidP="00EA2904">
      <w:pPr>
        <w:pStyle w:val="BodyText"/>
        <w:jc w:val="center"/>
        <w:rPr>
          <w:b/>
        </w:rPr>
      </w:pPr>
      <w:r>
        <w:br w:type="page"/>
      </w:r>
      <w:r w:rsidR="00752461" w:rsidRPr="00EA2904">
        <w:rPr>
          <w:b/>
        </w:rPr>
        <w:lastRenderedPageBreak/>
        <w:t>EXHIBIT A</w:t>
      </w:r>
    </w:p>
    <w:p w14:paraId="408ED7AD" w14:textId="77777777" w:rsidR="006E423C" w:rsidRPr="00752461" w:rsidRDefault="00EA2904" w:rsidP="00EA2904">
      <w:pPr>
        <w:pStyle w:val="BodyText"/>
        <w:jc w:val="center"/>
      </w:pPr>
      <w:r w:rsidRPr="00752461">
        <w:t>[</w:t>
      </w:r>
      <w:r w:rsidR="00752461" w:rsidRPr="00752461">
        <w:t>LEGAL DESCRIPTION OF THE PROPERTY</w:t>
      </w:r>
      <w:r w:rsidRPr="00752461">
        <w:t>]</w:t>
      </w:r>
    </w:p>
    <w:p w14:paraId="42F4E6B5" w14:textId="77777777" w:rsidR="00EA2904" w:rsidRDefault="00EA2904" w:rsidP="00EA2904">
      <w:pPr>
        <w:pStyle w:val="BodyText"/>
        <w:jc w:val="center"/>
      </w:pPr>
    </w:p>
    <w:p w14:paraId="484385F2" w14:textId="77777777" w:rsidR="00EA2904" w:rsidRDefault="00EA2904" w:rsidP="00EA2904">
      <w:pPr>
        <w:pStyle w:val="BodyText"/>
        <w:jc w:val="center"/>
      </w:pPr>
    </w:p>
    <w:p w14:paraId="617666BC" w14:textId="77777777" w:rsidR="00EA2904" w:rsidRDefault="00EA2904" w:rsidP="00EA2904">
      <w:pPr>
        <w:pStyle w:val="BodyText"/>
        <w:jc w:val="center"/>
      </w:pPr>
    </w:p>
    <w:p w14:paraId="165021A0" w14:textId="77777777" w:rsidR="00EA2904" w:rsidRDefault="00EA2904" w:rsidP="00EA2904">
      <w:pPr>
        <w:pStyle w:val="BodyText"/>
        <w:jc w:val="center"/>
      </w:pPr>
    </w:p>
    <w:p w14:paraId="1B26BD1C" w14:textId="77777777" w:rsidR="00EA2904" w:rsidRPr="00EA2904" w:rsidRDefault="00EA2904" w:rsidP="00EA2904">
      <w:pPr>
        <w:pStyle w:val="BodyText"/>
        <w:jc w:val="center"/>
        <w:rPr>
          <w:b/>
        </w:rPr>
      </w:pPr>
      <w:r>
        <w:br w:type="page"/>
      </w:r>
      <w:r w:rsidR="00752461" w:rsidRPr="00EA2904">
        <w:rPr>
          <w:b/>
        </w:rPr>
        <w:lastRenderedPageBreak/>
        <w:t>EXHIBIT B</w:t>
      </w:r>
    </w:p>
    <w:p w14:paraId="3831A7AD" w14:textId="77777777" w:rsidR="00AC082C" w:rsidRDefault="00752461" w:rsidP="00AC082C">
      <w:pPr>
        <w:pStyle w:val="BodyText"/>
        <w:jc w:val="center"/>
      </w:pPr>
      <w:r>
        <w:t>[EVIDENCE OF CANCELLATION OF PERMIT]</w:t>
      </w:r>
    </w:p>
    <w:p w14:paraId="63FA5CC8" w14:textId="77777777" w:rsidR="00EA2904" w:rsidRDefault="00A45132" w:rsidP="00A45132">
      <w:pPr>
        <w:pStyle w:val="BodyText"/>
        <w:jc w:val="center"/>
      </w:pPr>
      <w:r>
        <w:t xml:space="preserve"> </w:t>
      </w:r>
    </w:p>
    <w:p w14:paraId="16C642B2" w14:textId="77777777" w:rsidR="00AC082C" w:rsidRDefault="00AC082C" w:rsidP="00AC082C">
      <w:pPr>
        <w:pStyle w:val="BodyText"/>
      </w:pPr>
    </w:p>
    <w:p w14:paraId="4EF95891" w14:textId="77777777" w:rsidR="006E423C" w:rsidRDefault="006E423C" w:rsidP="00A45132">
      <w:pPr>
        <w:pStyle w:val="BodyText"/>
        <w:jc w:val="center"/>
      </w:pPr>
    </w:p>
    <w:sectPr w:rsidR="006E423C" w:rsidSect="00AC1FD7">
      <w:pgSz w:w="12240" w:h="15840"/>
      <w:pgMar w:top="1440" w:right="994" w:bottom="1440" w:left="90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E3026" w14:textId="77777777" w:rsidR="00AF1D15" w:rsidRDefault="00AF1D15">
      <w:r>
        <w:separator/>
      </w:r>
    </w:p>
  </w:endnote>
  <w:endnote w:type="continuationSeparator" w:id="0">
    <w:p w14:paraId="7FB0FBF6" w14:textId="77777777" w:rsidR="00AF1D15" w:rsidRDefault="00AF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E236" w14:textId="77777777" w:rsidR="006E423C" w:rsidRDefault="006E42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FB2EAD" w14:textId="77777777" w:rsidR="006E423C" w:rsidRDefault="006E4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716446"/>
      <w:docPartObj>
        <w:docPartGallery w:val="Page Numbers (Bottom of Page)"/>
        <w:docPartUnique/>
      </w:docPartObj>
    </w:sdtPr>
    <w:sdtEndPr>
      <w:rPr>
        <w:noProof/>
      </w:rPr>
    </w:sdtEndPr>
    <w:sdtContent>
      <w:p w14:paraId="4CF8C704" w14:textId="1E18C11E" w:rsidR="00AC1FD7" w:rsidRDefault="00AC1F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D88613" w14:textId="77777777" w:rsidR="006E423C" w:rsidRDefault="006E4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CC24" w14:textId="77777777" w:rsidR="00AC1FD7" w:rsidRDefault="00AC1FD7" w:rsidP="00AC1F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845EE" w14:textId="77777777" w:rsidR="00AF1D15" w:rsidRDefault="00AF1D15">
      <w:r>
        <w:separator/>
      </w:r>
    </w:p>
  </w:footnote>
  <w:footnote w:type="continuationSeparator" w:id="0">
    <w:p w14:paraId="233F5123" w14:textId="77777777" w:rsidR="00AF1D15" w:rsidRDefault="00AF1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3D9"/>
    <w:multiLevelType w:val="hybridMultilevel"/>
    <w:tmpl w:val="279E625A"/>
    <w:lvl w:ilvl="0" w:tplc="5A34FCE0">
      <w:start w:val="1"/>
      <w:numFmt w:val="lowerLetter"/>
      <w:lvlText w:val="(%1)"/>
      <w:lvlJc w:val="left"/>
      <w:pPr>
        <w:tabs>
          <w:tab w:val="num" w:pos="720"/>
        </w:tabs>
        <w:ind w:left="720" w:hanging="360"/>
      </w:pPr>
      <w:rPr>
        <w:rFonts w:hint="default"/>
      </w:rPr>
    </w:lvl>
    <w:lvl w:ilvl="1" w:tplc="CDDC19DE" w:tentative="1">
      <w:start w:val="1"/>
      <w:numFmt w:val="lowerLetter"/>
      <w:lvlText w:val="%2."/>
      <w:lvlJc w:val="left"/>
      <w:pPr>
        <w:tabs>
          <w:tab w:val="num" w:pos="1440"/>
        </w:tabs>
        <w:ind w:left="1440" w:hanging="360"/>
      </w:pPr>
    </w:lvl>
    <w:lvl w:ilvl="2" w:tplc="CE1EDDBE" w:tentative="1">
      <w:start w:val="1"/>
      <w:numFmt w:val="lowerRoman"/>
      <w:lvlText w:val="%3."/>
      <w:lvlJc w:val="right"/>
      <w:pPr>
        <w:tabs>
          <w:tab w:val="num" w:pos="2160"/>
        </w:tabs>
        <w:ind w:left="2160" w:hanging="180"/>
      </w:pPr>
    </w:lvl>
    <w:lvl w:ilvl="3" w:tplc="7ED2D95E" w:tentative="1">
      <w:start w:val="1"/>
      <w:numFmt w:val="decimal"/>
      <w:lvlText w:val="%4."/>
      <w:lvlJc w:val="left"/>
      <w:pPr>
        <w:tabs>
          <w:tab w:val="num" w:pos="2880"/>
        </w:tabs>
        <w:ind w:left="2880" w:hanging="360"/>
      </w:pPr>
    </w:lvl>
    <w:lvl w:ilvl="4" w:tplc="ADB6C57E" w:tentative="1">
      <w:start w:val="1"/>
      <w:numFmt w:val="lowerLetter"/>
      <w:lvlText w:val="%5."/>
      <w:lvlJc w:val="left"/>
      <w:pPr>
        <w:tabs>
          <w:tab w:val="num" w:pos="3600"/>
        </w:tabs>
        <w:ind w:left="3600" w:hanging="360"/>
      </w:pPr>
    </w:lvl>
    <w:lvl w:ilvl="5" w:tplc="1F3EF720" w:tentative="1">
      <w:start w:val="1"/>
      <w:numFmt w:val="lowerRoman"/>
      <w:lvlText w:val="%6."/>
      <w:lvlJc w:val="right"/>
      <w:pPr>
        <w:tabs>
          <w:tab w:val="num" w:pos="4320"/>
        </w:tabs>
        <w:ind w:left="4320" w:hanging="180"/>
      </w:pPr>
    </w:lvl>
    <w:lvl w:ilvl="6" w:tplc="31A87AA4" w:tentative="1">
      <w:start w:val="1"/>
      <w:numFmt w:val="decimal"/>
      <w:lvlText w:val="%7."/>
      <w:lvlJc w:val="left"/>
      <w:pPr>
        <w:tabs>
          <w:tab w:val="num" w:pos="5040"/>
        </w:tabs>
        <w:ind w:left="5040" w:hanging="360"/>
      </w:pPr>
    </w:lvl>
    <w:lvl w:ilvl="7" w:tplc="82766A68" w:tentative="1">
      <w:start w:val="1"/>
      <w:numFmt w:val="lowerLetter"/>
      <w:lvlText w:val="%8."/>
      <w:lvlJc w:val="left"/>
      <w:pPr>
        <w:tabs>
          <w:tab w:val="num" w:pos="5760"/>
        </w:tabs>
        <w:ind w:left="5760" w:hanging="360"/>
      </w:pPr>
    </w:lvl>
    <w:lvl w:ilvl="8" w:tplc="8ED05310" w:tentative="1">
      <w:start w:val="1"/>
      <w:numFmt w:val="lowerRoman"/>
      <w:lvlText w:val="%9."/>
      <w:lvlJc w:val="right"/>
      <w:pPr>
        <w:tabs>
          <w:tab w:val="num" w:pos="6480"/>
        </w:tabs>
        <w:ind w:left="6480" w:hanging="180"/>
      </w:pPr>
    </w:lvl>
  </w:abstractNum>
  <w:abstractNum w:abstractNumId="1" w15:restartNumberingAfterBreak="0">
    <w:nsid w:val="07EB76D5"/>
    <w:multiLevelType w:val="hybridMultilevel"/>
    <w:tmpl w:val="4A3C6A82"/>
    <w:lvl w:ilvl="0" w:tplc="D7D22604">
      <w:start w:val="1"/>
      <w:numFmt w:val="lowerLetter"/>
      <w:lvlText w:val="%1."/>
      <w:lvlJc w:val="left"/>
      <w:pPr>
        <w:tabs>
          <w:tab w:val="num" w:pos="1080"/>
        </w:tabs>
        <w:ind w:left="1080" w:hanging="360"/>
      </w:pPr>
    </w:lvl>
    <w:lvl w:ilvl="1" w:tplc="B70E2B2E" w:tentative="1">
      <w:start w:val="1"/>
      <w:numFmt w:val="lowerLetter"/>
      <w:lvlText w:val="%2."/>
      <w:lvlJc w:val="left"/>
      <w:pPr>
        <w:tabs>
          <w:tab w:val="num" w:pos="1800"/>
        </w:tabs>
        <w:ind w:left="1800" w:hanging="360"/>
      </w:pPr>
    </w:lvl>
    <w:lvl w:ilvl="2" w:tplc="CF766622" w:tentative="1">
      <w:start w:val="1"/>
      <w:numFmt w:val="lowerRoman"/>
      <w:lvlText w:val="%3."/>
      <w:lvlJc w:val="right"/>
      <w:pPr>
        <w:tabs>
          <w:tab w:val="num" w:pos="2520"/>
        </w:tabs>
        <w:ind w:left="2520" w:hanging="180"/>
      </w:pPr>
    </w:lvl>
    <w:lvl w:ilvl="3" w:tplc="C5A86A20" w:tentative="1">
      <w:start w:val="1"/>
      <w:numFmt w:val="decimal"/>
      <w:lvlText w:val="%4."/>
      <w:lvlJc w:val="left"/>
      <w:pPr>
        <w:tabs>
          <w:tab w:val="num" w:pos="3240"/>
        </w:tabs>
        <w:ind w:left="3240" w:hanging="360"/>
      </w:pPr>
    </w:lvl>
    <w:lvl w:ilvl="4" w:tplc="B9DA7B04" w:tentative="1">
      <w:start w:val="1"/>
      <w:numFmt w:val="lowerLetter"/>
      <w:lvlText w:val="%5."/>
      <w:lvlJc w:val="left"/>
      <w:pPr>
        <w:tabs>
          <w:tab w:val="num" w:pos="3960"/>
        </w:tabs>
        <w:ind w:left="3960" w:hanging="360"/>
      </w:pPr>
    </w:lvl>
    <w:lvl w:ilvl="5" w:tplc="EA123A3C" w:tentative="1">
      <w:start w:val="1"/>
      <w:numFmt w:val="lowerRoman"/>
      <w:lvlText w:val="%6."/>
      <w:lvlJc w:val="right"/>
      <w:pPr>
        <w:tabs>
          <w:tab w:val="num" w:pos="4680"/>
        </w:tabs>
        <w:ind w:left="4680" w:hanging="180"/>
      </w:pPr>
    </w:lvl>
    <w:lvl w:ilvl="6" w:tplc="A004510C" w:tentative="1">
      <w:start w:val="1"/>
      <w:numFmt w:val="decimal"/>
      <w:lvlText w:val="%7."/>
      <w:lvlJc w:val="left"/>
      <w:pPr>
        <w:tabs>
          <w:tab w:val="num" w:pos="5400"/>
        </w:tabs>
        <w:ind w:left="5400" w:hanging="360"/>
      </w:pPr>
    </w:lvl>
    <w:lvl w:ilvl="7" w:tplc="C10EEF1E" w:tentative="1">
      <w:start w:val="1"/>
      <w:numFmt w:val="lowerLetter"/>
      <w:lvlText w:val="%8."/>
      <w:lvlJc w:val="left"/>
      <w:pPr>
        <w:tabs>
          <w:tab w:val="num" w:pos="6120"/>
        </w:tabs>
        <w:ind w:left="6120" w:hanging="360"/>
      </w:pPr>
    </w:lvl>
    <w:lvl w:ilvl="8" w:tplc="DE1A1594" w:tentative="1">
      <w:start w:val="1"/>
      <w:numFmt w:val="lowerRoman"/>
      <w:lvlText w:val="%9."/>
      <w:lvlJc w:val="right"/>
      <w:pPr>
        <w:tabs>
          <w:tab w:val="num" w:pos="6840"/>
        </w:tabs>
        <w:ind w:left="6840" w:hanging="180"/>
      </w:pPr>
    </w:lvl>
  </w:abstractNum>
  <w:abstractNum w:abstractNumId="2" w15:restartNumberingAfterBreak="0">
    <w:nsid w:val="1A0D29D5"/>
    <w:multiLevelType w:val="hybridMultilevel"/>
    <w:tmpl w:val="30F21D64"/>
    <w:lvl w:ilvl="0" w:tplc="675251AE">
      <w:start w:val="1"/>
      <w:numFmt w:val="lowerLetter"/>
      <w:lvlText w:val="(%1)"/>
      <w:lvlJc w:val="left"/>
      <w:pPr>
        <w:tabs>
          <w:tab w:val="num" w:pos="720"/>
        </w:tabs>
        <w:ind w:left="720" w:hanging="360"/>
      </w:pPr>
      <w:rPr>
        <w:rFonts w:hint="default"/>
      </w:rPr>
    </w:lvl>
    <w:lvl w:ilvl="1" w:tplc="09EAAD9E" w:tentative="1">
      <w:start w:val="1"/>
      <w:numFmt w:val="lowerLetter"/>
      <w:lvlText w:val="%2."/>
      <w:lvlJc w:val="left"/>
      <w:pPr>
        <w:tabs>
          <w:tab w:val="num" w:pos="1440"/>
        </w:tabs>
        <w:ind w:left="1440" w:hanging="360"/>
      </w:pPr>
    </w:lvl>
    <w:lvl w:ilvl="2" w:tplc="F4BC9A5E">
      <w:start w:val="1"/>
      <w:numFmt w:val="lowerRoman"/>
      <w:lvlText w:val="%3."/>
      <w:lvlJc w:val="right"/>
      <w:pPr>
        <w:tabs>
          <w:tab w:val="num" w:pos="2340"/>
        </w:tabs>
        <w:ind w:left="2340" w:hanging="360"/>
      </w:pPr>
    </w:lvl>
    <w:lvl w:ilvl="3" w:tplc="9052461A" w:tentative="1">
      <w:start w:val="1"/>
      <w:numFmt w:val="decimal"/>
      <w:lvlText w:val="%4."/>
      <w:lvlJc w:val="left"/>
      <w:pPr>
        <w:tabs>
          <w:tab w:val="num" w:pos="2880"/>
        </w:tabs>
        <w:ind w:left="2880" w:hanging="360"/>
      </w:pPr>
    </w:lvl>
    <w:lvl w:ilvl="4" w:tplc="A62460D0" w:tentative="1">
      <w:start w:val="1"/>
      <w:numFmt w:val="lowerLetter"/>
      <w:lvlText w:val="%5."/>
      <w:lvlJc w:val="left"/>
      <w:pPr>
        <w:tabs>
          <w:tab w:val="num" w:pos="3600"/>
        </w:tabs>
        <w:ind w:left="3600" w:hanging="360"/>
      </w:pPr>
    </w:lvl>
    <w:lvl w:ilvl="5" w:tplc="6A3AAEE8" w:tentative="1">
      <w:start w:val="1"/>
      <w:numFmt w:val="lowerRoman"/>
      <w:lvlText w:val="%6."/>
      <w:lvlJc w:val="right"/>
      <w:pPr>
        <w:tabs>
          <w:tab w:val="num" w:pos="4320"/>
        </w:tabs>
        <w:ind w:left="4320" w:hanging="180"/>
      </w:pPr>
    </w:lvl>
    <w:lvl w:ilvl="6" w:tplc="8AA0C344" w:tentative="1">
      <w:start w:val="1"/>
      <w:numFmt w:val="decimal"/>
      <w:lvlText w:val="%7."/>
      <w:lvlJc w:val="left"/>
      <w:pPr>
        <w:tabs>
          <w:tab w:val="num" w:pos="5040"/>
        </w:tabs>
        <w:ind w:left="5040" w:hanging="360"/>
      </w:pPr>
    </w:lvl>
    <w:lvl w:ilvl="7" w:tplc="A538C3D8" w:tentative="1">
      <w:start w:val="1"/>
      <w:numFmt w:val="lowerLetter"/>
      <w:lvlText w:val="%8."/>
      <w:lvlJc w:val="left"/>
      <w:pPr>
        <w:tabs>
          <w:tab w:val="num" w:pos="5760"/>
        </w:tabs>
        <w:ind w:left="5760" w:hanging="360"/>
      </w:pPr>
    </w:lvl>
    <w:lvl w:ilvl="8" w:tplc="D2AEDCD0" w:tentative="1">
      <w:start w:val="1"/>
      <w:numFmt w:val="lowerRoman"/>
      <w:lvlText w:val="%9."/>
      <w:lvlJc w:val="right"/>
      <w:pPr>
        <w:tabs>
          <w:tab w:val="num" w:pos="6480"/>
        </w:tabs>
        <w:ind w:left="6480" w:hanging="180"/>
      </w:pPr>
    </w:lvl>
  </w:abstractNum>
  <w:abstractNum w:abstractNumId="3" w15:restartNumberingAfterBreak="0">
    <w:nsid w:val="203E3089"/>
    <w:multiLevelType w:val="hybridMultilevel"/>
    <w:tmpl w:val="706A2376"/>
    <w:lvl w:ilvl="0" w:tplc="53CC1072">
      <w:start w:val="1"/>
      <w:numFmt w:val="bullet"/>
      <w:lvlText w:val=""/>
      <w:lvlJc w:val="left"/>
      <w:pPr>
        <w:tabs>
          <w:tab w:val="num" w:pos="780"/>
        </w:tabs>
        <w:ind w:left="780" w:hanging="360"/>
      </w:pPr>
      <w:rPr>
        <w:rFonts w:ascii="Symbol" w:hAnsi="Symbol" w:hint="default"/>
      </w:rPr>
    </w:lvl>
    <w:lvl w:ilvl="1" w:tplc="4CD86010" w:tentative="1">
      <w:start w:val="1"/>
      <w:numFmt w:val="bullet"/>
      <w:lvlText w:val="o"/>
      <w:lvlJc w:val="left"/>
      <w:pPr>
        <w:tabs>
          <w:tab w:val="num" w:pos="1500"/>
        </w:tabs>
        <w:ind w:left="1500" w:hanging="360"/>
      </w:pPr>
      <w:rPr>
        <w:rFonts w:ascii="Courier New" w:hAnsi="Courier New" w:hint="default"/>
      </w:rPr>
    </w:lvl>
    <w:lvl w:ilvl="2" w:tplc="B44C5F0E" w:tentative="1">
      <w:start w:val="1"/>
      <w:numFmt w:val="bullet"/>
      <w:lvlText w:val=""/>
      <w:lvlJc w:val="left"/>
      <w:pPr>
        <w:tabs>
          <w:tab w:val="num" w:pos="2220"/>
        </w:tabs>
        <w:ind w:left="2220" w:hanging="360"/>
      </w:pPr>
      <w:rPr>
        <w:rFonts w:ascii="Wingdings" w:hAnsi="Wingdings" w:hint="default"/>
      </w:rPr>
    </w:lvl>
    <w:lvl w:ilvl="3" w:tplc="0EC85F76" w:tentative="1">
      <w:start w:val="1"/>
      <w:numFmt w:val="bullet"/>
      <w:lvlText w:val=""/>
      <w:lvlJc w:val="left"/>
      <w:pPr>
        <w:tabs>
          <w:tab w:val="num" w:pos="2940"/>
        </w:tabs>
        <w:ind w:left="2940" w:hanging="360"/>
      </w:pPr>
      <w:rPr>
        <w:rFonts w:ascii="Symbol" w:hAnsi="Symbol" w:hint="default"/>
      </w:rPr>
    </w:lvl>
    <w:lvl w:ilvl="4" w:tplc="A6ACBDAC" w:tentative="1">
      <w:start w:val="1"/>
      <w:numFmt w:val="bullet"/>
      <w:lvlText w:val="o"/>
      <w:lvlJc w:val="left"/>
      <w:pPr>
        <w:tabs>
          <w:tab w:val="num" w:pos="3660"/>
        </w:tabs>
        <w:ind w:left="3660" w:hanging="360"/>
      </w:pPr>
      <w:rPr>
        <w:rFonts w:ascii="Courier New" w:hAnsi="Courier New" w:hint="default"/>
      </w:rPr>
    </w:lvl>
    <w:lvl w:ilvl="5" w:tplc="1D4C5EC4" w:tentative="1">
      <w:start w:val="1"/>
      <w:numFmt w:val="bullet"/>
      <w:lvlText w:val=""/>
      <w:lvlJc w:val="left"/>
      <w:pPr>
        <w:tabs>
          <w:tab w:val="num" w:pos="4380"/>
        </w:tabs>
        <w:ind w:left="4380" w:hanging="360"/>
      </w:pPr>
      <w:rPr>
        <w:rFonts w:ascii="Wingdings" w:hAnsi="Wingdings" w:hint="default"/>
      </w:rPr>
    </w:lvl>
    <w:lvl w:ilvl="6" w:tplc="05002BDA" w:tentative="1">
      <w:start w:val="1"/>
      <w:numFmt w:val="bullet"/>
      <w:lvlText w:val=""/>
      <w:lvlJc w:val="left"/>
      <w:pPr>
        <w:tabs>
          <w:tab w:val="num" w:pos="5100"/>
        </w:tabs>
        <w:ind w:left="5100" w:hanging="360"/>
      </w:pPr>
      <w:rPr>
        <w:rFonts w:ascii="Symbol" w:hAnsi="Symbol" w:hint="default"/>
      </w:rPr>
    </w:lvl>
    <w:lvl w:ilvl="7" w:tplc="9AF066C0" w:tentative="1">
      <w:start w:val="1"/>
      <w:numFmt w:val="bullet"/>
      <w:lvlText w:val="o"/>
      <w:lvlJc w:val="left"/>
      <w:pPr>
        <w:tabs>
          <w:tab w:val="num" w:pos="5820"/>
        </w:tabs>
        <w:ind w:left="5820" w:hanging="360"/>
      </w:pPr>
      <w:rPr>
        <w:rFonts w:ascii="Courier New" w:hAnsi="Courier New" w:hint="default"/>
      </w:rPr>
    </w:lvl>
    <w:lvl w:ilvl="8" w:tplc="5C685A86"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5641BF6"/>
    <w:multiLevelType w:val="hybridMultilevel"/>
    <w:tmpl w:val="AA227164"/>
    <w:lvl w:ilvl="0" w:tplc="1DEEAF56">
      <w:start w:val="1"/>
      <w:numFmt w:val="decimal"/>
      <w:lvlText w:val="%1."/>
      <w:lvlJc w:val="left"/>
      <w:pPr>
        <w:tabs>
          <w:tab w:val="num" w:pos="1440"/>
        </w:tabs>
        <w:ind w:left="1440" w:hanging="720"/>
      </w:pPr>
      <w:rPr>
        <w:rFonts w:hint="default"/>
      </w:rPr>
    </w:lvl>
    <w:lvl w:ilvl="1" w:tplc="E4B821B2">
      <w:start w:val="1"/>
      <w:numFmt w:val="lowerLetter"/>
      <w:lvlText w:val="%2)"/>
      <w:lvlJc w:val="left"/>
      <w:pPr>
        <w:tabs>
          <w:tab w:val="num" w:pos="2160"/>
        </w:tabs>
        <w:ind w:left="2160" w:hanging="720"/>
      </w:pPr>
      <w:rPr>
        <w:rFonts w:hint="default"/>
      </w:rPr>
    </w:lvl>
    <w:lvl w:ilvl="2" w:tplc="16F4D8A0" w:tentative="1">
      <w:start w:val="1"/>
      <w:numFmt w:val="lowerRoman"/>
      <w:lvlText w:val="%3."/>
      <w:lvlJc w:val="right"/>
      <w:pPr>
        <w:tabs>
          <w:tab w:val="num" w:pos="2520"/>
        </w:tabs>
        <w:ind w:left="2520" w:hanging="180"/>
      </w:pPr>
    </w:lvl>
    <w:lvl w:ilvl="3" w:tplc="06F0A41A" w:tentative="1">
      <w:start w:val="1"/>
      <w:numFmt w:val="decimal"/>
      <w:lvlText w:val="%4."/>
      <w:lvlJc w:val="left"/>
      <w:pPr>
        <w:tabs>
          <w:tab w:val="num" w:pos="3240"/>
        </w:tabs>
        <w:ind w:left="3240" w:hanging="360"/>
      </w:pPr>
    </w:lvl>
    <w:lvl w:ilvl="4" w:tplc="FB06B5CE" w:tentative="1">
      <w:start w:val="1"/>
      <w:numFmt w:val="lowerLetter"/>
      <w:lvlText w:val="%5."/>
      <w:lvlJc w:val="left"/>
      <w:pPr>
        <w:tabs>
          <w:tab w:val="num" w:pos="3960"/>
        </w:tabs>
        <w:ind w:left="3960" w:hanging="360"/>
      </w:pPr>
    </w:lvl>
    <w:lvl w:ilvl="5" w:tplc="0F884D5A" w:tentative="1">
      <w:start w:val="1"/>
      <w:numFmt w:val="lowerRoman"/>
      <w:lvlText w:val="%6."/>
      <w:lvlJc w:val="right"/>
      <w:pPr>
        <w:tabs>
          <w:tab w:val="num" w:pos="4680"/>
        </w:tabs>
        <w:ind w:left="4680" w:hanging="180"/>
      </w:pPr>
    </w:lvl>
    <w:lvl w:ilvl="6" w:tplc="FE000418" w:tentative="1">
      <w:start w:val="1"/>
      <w:numFmt w:val="decimal"/>
      <w:lvlText w:val="%7."/>
      <w:lvlJc w:val="left"/>
      <w:pPr>
        <w:tabs>
          <w:tab w:val="num" w:pos="5400"/>
        </w:tabs>
        <w:ind w:left="5400" w:hanging="360"/>
      </w:pPr>
    </w:lvl>
    <w:lvl w:ilvl="7" w:tplc="600ADD14" w:tentative="1">
      <w:start w:val="1"/>
      <w:numFmt w:val="lowerLetter"/>
      <w:lvlText w:val="%8."/>
      <w:lvlJc w:val="left"/>
      <w:pPr>
        <w:tabs>
          <w:tab w:val="num" w:pos="6120"/>
        </w:tabs>
        <w:ind w:left="6120" w:hanging="360"/>
      </w:pPr>
    </w:lvl>
    <w:lvl w:ilvl="8" w:tplc="E0F84BD8" w:tentative="1">
      <w:start w:val="1"/>
      <w:numFmt w:val="lowerRoman"/>
      <w:lvlText w:val="%9."/>
      <w:lvlJc w:val="right"/>
      <w:pPr>
        <w:tabs>
          <w:tab w:val="num" w:pos="6840"/>
        </w:tabs>
        <w:ind w:left="6840" w:hanging="180"/>
      </w:pPr>
    </w:lvl>
  </w:abstractNum>
  <w:abstractNum w:abstractNumId="5" w15:restartNumberingAfterBreak="0">
    <w:nsid w:val="2FF16B9C"/>
    <w:multiLevelType w:val="hybridMultilevel"/>
    <w:tmpl w:val="108ABE70"/>
    <w:lvl w:ilvl="0" w:tplc="0CC2C25E">
      <w:start w:val="1"/>
      <w:numFmt w:val="bullet"/>
      <w:lvlText w:val=""/>
      <w:lvlJc w:val="left"/>
      <w:pPr>
        <w:tabs>
          <w:tab w:val="num" w:pos="840"/>
        </w:tabs>
        <w:ind w:left="840" w:hanging="360"/>
      </w:pPr>
      <w:rPr>
        <w:rFonts w:ascii="Symbol" w:hAnsi="Symbol" w:hint="default"/>
      </w:rPr>
    </w:lvl>
    <w:lvl w:ilvl="1" w:tplc="076E5430" w:tentative="1">
      <w:start w:val="1"/>
      <w:numFmt w:val="bullet"/>
      <w:lvlText w:val="o"/>
      <w:lvlJc w:val="left"/>
      <w:pPr>
        <w:tabs>
          <w:tab w:val="num" w:pos="1560"/>
        </w:tabs>
        <w:ind w:left="1560" w:hanging="360"/>
      </w:pPr>
      <w:rPr>
        <w:rFonts w:ascii="Courier New" w:hAnsi="Courier New" w:hint="default"/>
      </w:rPr>
    </w:lvl>
    <w:lvl w:ilvl="2" w:tplc="1A9E8DB4" w:tentative="1">
      <w:start w:val="1"/>
      <w:numFmt w:val="bullet"/>
      <w:lvlText w:val=""/>
      <w:lvlJc w:val="left"/>
      <w:pPr>
        <w:tabs>
          <w:tab w:val="num" w:pos="2280"/>
        </w:tabs>
        <w:ind w:left="2280" w:hanging="360"/>
      </w:pPr>
      <w:rPr>
        <w:rFonts w:ascii="Wingdings" w:hAnsi="Wingdings" w:hint="default"/>
      </w:rPr>
    </w:lvl>
    <w:lvl w:ilvl="3" w:tplc="A2147964" w:tentative="1">
      <w:start w:val="1"/>
      <w:numFmt w:val="bullet"/>
      <w:lvlText w:val=""/>
      <w:lvlJc w:val="left"/>
      <w:pPr>
        <w:tabs>
          <w:tab w:val="num" w:pos="3000"/>
        </w:tabs>
        <w:ind w:left="3000" w:hanging="360"/>
      </w:pPr>
      <w:rPr>
        <w:rFonts w:ascii="Symbol" w:hAnsi="Symbol" w:hint="default"/>
      </w:rPr>
    </w:lvl>
    <w:lvl w:ilvl="4" w:tplc="6DB8BC04" w:tentative="1">
      <w:start w:val="1"/>
      <w:numFmt w:val="bullet"/>
      <w:lvlText w:val="o"/>
      <w:lvlJc w:val="left"/>
      <w:pPr>
        <w:tabs>
          <w:tab w:val="num" w:pos="3720"/>
        </w:tabs>
        <w:ind w:left="3720" w:hanging="360"/>
      </w:pPr>
      <w:rPr>
        <w:rFonts w:ascii="Courier New" w:hAnsi="Courier New" w:hint="default"/>
      </w:rPr>
    </w:lvl>
    <w:lvl w:ilvl="5" w:tplc="92FA1AC2" w:tentative="1">
      <w:start w:val="1"/>
      <w:numFmt w:val="bullet"/>
      <w:lvlText w:val=""/>
      <w:lvlJc w:val="left"/>
      <w:pPr>
        <w:tabs>
          <w:tab w:val="num" w:pos="4440"/>
        </w:tabs>
        <w:ind w:left="4440" w:hanging="360"/>
      </w:pPr>
      <w:rPr>
        <w:rFonts w:ascii="Wingdings" w:hAnsi="Wingdings" w:hint="default"/>
      </w:rPr>
    </w:lvl>
    <w:lvl w:ilvl="6" w:tplc="D1C89FD6" w:tentative="1">
      <w:start w:val="1"/>
      <w:numFmt w:val="bullet"/>
      <w:lvlText w:val=""/>
      <w:lvlJc w:val="left"/>
      <w:pPr>
        <w:tabs>
          <w:tab w:val="num" w:pos="5160"/>
        </w:tabs>
        <w:ind w:left="5160" w:hanging="360"/>
      </w:pPr>
      <w:rPr>
        <w:rFonts w:ascii="Symbol" w:hAnsi="Symbol" w:hint="default"/>
      </w:rPr>
    </w:lvl>
    <w:lvl w:ilvl="7" w:tplc="3F7011F6" w:tentative="1">
      <w:start w:val="1"/>
      <w:numFmt w:val="bullet"/>
      <w:lvlText w:val="o"/>
      <w:lvlJc w:val="left"/>
      <w:pPr>
        <w:tabs>
          <w:tab w:val="num" w:pos="5880"/>
        </w:tabs>
        <w:ind w:left="5880" w:hanging="360"/>
      </w:pPr>
      <w:rPr>
        <w:rFonts w:ascii="Courier New" w:hAnsi="Courier New" w:hint="default"/>
      </w:rPr>
    </w:lvl>
    <w:lvl w:ilvl="8" w:tplc="4A58709E"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3A5E6DDB"/>
    <w:multiLevelType w:val="hybridMultilevel"/>
    <w:tmpl w:val="9438A46A"/>
    <w:lvl w:ilvl="0" w:tplc="112AD496">
      <w:start w:val="1"/>
      <w:numFmt w:val="lowerLetter"/>
      <w:lvlText w:val="%1."/>
      <w:lvlJc w:val="left"/>
      <w:pPr>
        <w:tabs>
          <w:tab w:val="num" w:pos="1440"/>
        </w:tabs>
        <w:ind w:left="1440" w:hanging="360"/>
      </w:pPr>
    </w:lvl>
    <w:lvl w:ilvl="1" w:tplc="1BCE1394">
      <w:start w:val="1"/>
      <w:numFmt w:val="lowerRoman"/>
      <w:lvlText w:val="%2."/>
      <w:lvlJc w:val="right"/>
      <w:pPr>
        <w:tabs>
          <w:tab w:val="num" w:pos="2160"/>
        </w:tabs>
        <w:ind w:left="2160" w:hanging="360"/>
      </w:pPr>
    </w:lvl>
    <w:lvl w:ilvl="2" w:tplc="57AE10D2" w:tentative="1">
      <w:start w:val="1"/>
      <w:numFmt w:val="lowerRoman"/>
      <w:lvlText w:val="%3."/>
      <w:lvlJc w:val="right"/>
      <w:pPr>
        <w:tabs>
          <w:tab w:val="num" w:pos="2880"/>
        </w:tabs>
        <w:ind w:left="2880" w:hanging="180"/>
      </w:pPr>
    </w:lvl>
    <w:lvl w:ilvl="3" w:tplc="A328B1DC" w:tentative="1">
      <w:start w:val="1"/>
      <w:numFmt w:val="decimal"/>
      <w:lvlText w:val="%4."/>
      <w:lvlJc w:val="left"/>
      <w:pPr>
        <w:tabs>
          <w:tab w:val="num" w:pos="3600"/>
        </w:tabs>
        <w:ind w:left="3600" w:hanging="360"/>
      </w:pPr>
    </w:lvl>
    <w:lvl w:ilvl="4" w:tplc="B47C8CFE" w:tentative="1">
      <w:start w:val="1"/>
      <w:numFmt w:val="lowerLetter"/>
      <w:lvlText w:val="%5."/>
      <w:lvlJc w:val="left"/>
      <w:pPr>
        <w:tabs>
          <w:tab w:val="num" w:pos="4320"/>
        </w:tabs>
        <w:ind w:left="4320" w:hanging="360"/>
      </w:pPr>
    </w:lvl>
    <w:lvl w:ilvl="5" w:tplc="6038D5CC" w:tentative="1">
      <w:start w:val="1"/>
      <w:numFmt w:val="lowerRoman"/>
      <w:lvlText w:val="%6."/>
      <w:lvlJc w:val="right"/>
      <w:pPr>
        <w:tabs>
          <w:tab w:val="num" w:pos="5040"/>
        </w:tabs>
        <w:ind w:left="5040" w:hanging="180"/>
      </w:pPr>
    </w:lvl>
    <w:lvl w:ilvl="6" w:tplc="8F285810" w:tentative="1">
      <w:start w:val="1"/>
      <w:numFmt w:val="decimal"/>
      <w:lvlText w:val="%7."/>
      <w:lvlJc w:val="left"/>
      <w:pPr>
        <w:tabs>
          <w:tab w:val="num" w:pos="5760"/>
        </w:tabs>
        <w:ind w:left="5760" w:hanging="360"/>
      </w:pPr>
    </w:lvl>
    <w:lvl w:ilvl="7" w:tplc="BB182084" w:tentative="1">
      <w:start w:val="1"/>
      <w:numFmt w:val="lowerLetter"/>
      <w:lvlText w:val="%8."/>
      <w:lvlJc w:val="left"/>
      <w:pPr>
        <w:tabs>
          <w:tab w:val="num" w:pos="6480"/>
        </w:tabs>
        <w:ind w:left="6480" w:hanging="360"/>
      </w:pPr>
    </w:lvl>
    <w:lvl w:ilvl="8" w:tplc="A9A4A9AC" w:tentative="1">
      <w:start w:val="1"/>
      <w:numFmt w:val="lowerRoman"/>
      <w:lvlText w:val="%9."/>
      <w:lvlJc w:val="right"/>
      <w:pPr>
        <w:tabs>
          <w:tab w:val="num" w:pos="7200"/>
        </w:tabs>
        <w:ind w:left="7200" w:hanging="180"/>
      </w:pPr>
    </w:lvl>
  </w:abstractNum>
  <w:abstractNum w:abstractNumId="7" w15:restartNumberingAfterBreak="0">
    <w:nsid w:val="3BAD0BE9"/>
    <w:multiLevelType w:val="hybridMultilevel"/>
    <w:tmpl w:val="4674483E"/>
    <w:lvl w:ilvl="0" w:tplc="BA14068E">
      <w:start w:val="1"/>
      <w:numFmt w:val="decimal"/>
      <w:lvlText w:val="%1."/>
      <w:lvlJc w:val="left"/>
      <w:pPr>
        <w:tabs>
          <w:tab w:val="num" w:pos="720"/>
        </w:tabs>
        <w:ind w:left="720" w:hanging="360"/>
      </w:pPr>
    </w:lvl>
    <w:lvl w:ilvl="1" w:tplc="CE948E78">
      <w:start w:val="1"/>
      <w:numFmt w:val="lowerLetter"/>
      <w:lvlText w:val="(%2)"/>
      <w:lvlJc w:val="left"/>
      <w:pPr>
        <w:tabs>
          <w:tab w:val="num" w:pos="1440"/>
        </w:tabs>
        <w:ind w:left="1440" w:hanging="360"/>
      </w:pPr>
      <w:rPr>
        <w:rFonts w:hint="default"/>
      </w:rPr>
    </w:lvl>
    <w:lvl w:ilvl="2" w:tplc="FAAC4B74" w:tentative="1">
      <w:start w:val="1"/>
      <w:numFmt w:val="lowerRoman"/>
      <w:lvlText w:val="%3."/>
      <w:lvlJc w:val="right"/>
      <w:pPr>
        <w:tabs>
          <w:tab w:val="num" w:pos="2160"/>
        </w:tabs>
        <w:ind w:left="2160" w:hanging="180"/>
      </w:pPr>
    </w:lvl>
    <w:lvl w:ilvl="3" w:tplc="EEFA8282" w:tentative="1">
      <w:start w:val="1"/>
      <w:numFmt w:val="decimal"/>
      <w:lvlText w:val="%4."/>
      <w:lvlJc w:val="left"/>
      <w:pPr>
        <w:tabs>
          <w:tab w:val="num" w:pos="2880"/>
        </w:tabs>
        <w:ind w:left="2880" w:hanging="360"/>
      </w:pPr>
    </w:lvl>
    <w:lvl w:ilvl="4" w:tplc="42B0DA72" w:tentative="1">
      <w:start w:val="1"/>
      <w:numFmt w:val="lowerLetter"/>
      <w:lvlText w:val="%5."/>
      <w:lvlJc w:val="left"/>
      <w:pPr>
        <w:tabs>
          <w:tab w:val="num" w:pos="3600"/>
        </w:tabs>
        <w:ind w:left="3600" w:hanging="360"/>
      </w:pPr>
    </w:lvl>
    <w:lvl w:ilvl="5" w:tplc="BF70CB4E" w:tentative="1">
      <w:start w:val="1"/>
      <w:numFmt w:val="lowerRoman"/>
      <w:lvlText w:val="%6."/>
      <w:lvlJc w:val="right"/>
      <w:pPr>
        <w:tabs>
          <w:tab w:val="num" w:pos="4320"/>
        </w:tabs>
        <w:ind w:left="4320" w:hanging="180"/>
      </w:pPr>
    </w:lvl>
    <w:lvl w:ilvl="6" w:tplc="F54AD60E" w:tentative="1">
      <w:start w:val="1"/>
      <w:numFmt w:val="decimal"/>
      <w:lvlText w:val="%7."/>
      <w:lvlJc w:val="left"/>
      <w:pPr>
        <w:tabs>
          <w:tab w:val="num" w:pos="5040"/>
        </w:tabs>
        <w:ind w:left="5040" w:hanging="360"/>
      </w:pPr>
    </w:lvl>
    <w:lvl w:ilvl="7" w:tplc="5C1AE1DE" w:tentative="1">
      <w:start w:val="1"/>
      <w:numFmt w:val="lowerLetter"/>
      <w:lvlText w:val="%8."/>
      <w:lvlJc w:val="left"/>
      <w:pPr>
        <w:tabs>
          <w:tab w:val="num" w:pos="5760"/>
        </w:tabs>
        <w:ind w:left="5760" w:hanging="360"/>
      </w:pPr>
    </w:lvl>
    <w:lvl w:ilvl="8" w:tplc="C2084474" w:tentative="1">
      <w:start w:val="1"/>
      <w:numFmt w:val="lowerRoman"/>
      <w:lvlText w:val="%9."/>
      <w:lvlJc w:val="right"/>
      <w:pPr>
        <w:tabs>
          <w:tab w:val="num" w:pos="6480"/>
        </w:tabs>
        <w:ind w:left="6480" w:hanging="180"/>
      </w:pPr>
    </w:lvl>
  </w:abstractNum>
  <w:abstractNum w:abstractNumId="8" w15:restartNumberingAfterBreak="0">
    <w:nsid w:val="55073B58"/>
    <w:multiLevelType w:val="hybridMultilevel"/>
    <w:tmpl w:val="D6087F66"/>
    <w:lvl w:ilvl="0" w:tplc="F87C76D4">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5BEB190B"/>
    <w:multiLevelType w:val="hybridMultilevel"/>
    <w:tmpl w:val="F2ECD016"/>
    <w:lvl w:ilvl="0" w:tplc="9B0A5230">
      <w:start w:val="1"/>
      <w:numFmt w:val="bullet"/>
      <w:lvlText w:val=""/>
      <w:lvlJc w:val="left"/>
      <w:pPr>
        <w:tabs>
          <w:tab w:val="num" w:pos="720"/>
        </w:tabs>
        <w:ind w:left="720" w:hanging="360"/>
      </w:pPr>
      <w:rPr>
        <w:rFonts w:ascii="Symbol" w:hAnsi="Symbol" w:hint="default"/>
      </w:rPr>
    </w:lvl>
    <w:lvl w:ilvl="1" w:tplc="84483FBE" w:tentative="1">
      <w:start w:val="1"/>
      <w:numFmt w:val="bullet"/>
      <w:lvlText w:val="o"/>
      <w:lvlJc w:val="left"/>
      <w:pPr>
        <w:tabs>
          <w:tab w:val="num" w:pos="1440"/>
        </w:tabs>
        <w:ind w:left="1440" w:hanging="360"/>
      </w:pPr>
      <w:rPr>
        <w:rFonts w:ascii="Courier New" w:hAnsi="Courier New" w:hint="default"/>
      </w:rPr>
    </w:lvl>
    <w:lvl w:ilvl="2" w:tplc="A718CC3C" w:tentative="1">
      <w:start w:val="1"/>
      <w:numFmt w:val="bullet"/>
      <w:lvlText w:val=""/>
      <w:lvlJc w:val="left"/>
      <w:pPr>
        <w:tabs>
          <w:tab w:val="num" w:pos="2160"/>
        </w:tabs>
        <w:ind w:left="2160" w:hanging="360"/>
      </w:pPr>
      <w:rPr>
        <w:rFonts w:ascii="Wingdings" w:hAnsi="Wingdings" w:hint="default"/>
      </w:rPr>
    </w:lvl>
    <w:lvl w:ilvl="3" w:tplc="B4941A36" w:tentative="1">
      <w:start w:val="1"/>
      <w:numFmt w:val="bullet"/>
      <w:lvlText w:val=""/>
      <w:lvlJc w:val="left"/>
      <w:pPr>
        <w:tabs>
          <w:tab w:val="num" w:pos="2880"/>
        </w:tabs>
        <w:ind w:left="2880" w:hanging="360"/>
      </w:pPr>
      <w:rPr>
        <w:rFonts w:ascii="Symbol" w:hAnsi="Symbol" w:hint="default"/>
      </w:rPr>
    </w:lvl>
    <w:lvl w:ilvl="4" w:tplc="F80202DA" w:tentative="1">
      <w:start w:val="1"/>
      <w:numFmt w:val="bullet"/>
      <w:lvlText w:val="o"/>
      <w:lvlJc w:val="left"/>
      <w:pPr>
        <w:tabs>
          <w:tab w:val="num" w:pos="3600"/>
        </w:tabs>
        <w:ind w:left="3600" w:hanging="360"/>
      </w:pPr>
      <w:rPr>
        <w:rFonts w:ascii="Courier New" w:hAnsi="Courier New" w:hint="default"/>
      </w:rPr>
    </w:lvl>
    <w:lvl w:ilvl="5" w:tplc="A314E412" w:tentative="1">
      <w:start w:val="1"/>
      <w:numFmt w:val="bullet"/>
      <w:lvlText w:val=""/>
      <w:lvlJc w:val="left"/>
      <w:pPr>
        <w:tabs>
          <w:tab w:val="num" w:pos="4320"/>
        </w:tabs>
        <w:ind w:left="4320" w:hanging="360"/>
      </w:pPr>
      <w:rPr>
        <w:rFonts w:ascii="Wingdings" w:hAnsi="Wingdings" w:hint="default"/>
      </w:rPr>
    </w:lvl>
    <w:lvl w:ilvl="6" w:tplc="0F64EFE8" w:tentative="1">
      <w:start w:val="1"/>
      <w:numFmt w:val="bullet"/>
      <w:lvlText w:val=""/>
      <w:lvlJc w:val="left"/>
      <w:pPr>
        <w:tabs>
          <w:tab w:val="num" w:pos="5040"/>
        </w:tabs>
        <w:ind w:left="5040" w:hanging="360"/>
      </w:pPr>
      <w:rPr>
        <w:rFonts w:ascii="Symbol" w:hAnsi="Symbol" w:hint="default"/>
      </w:rPr>
    </w:lvl>
    <w:lvl w:ilvl="7" w:tplc="1F78B620" w:tentative="1">
      <w:start w:val="1"/>
      <w:numFmt w:val="bullet"/>
      <w:lvlText w:val="o"/>
      <w:lvlJc w:val="left"/>
      <w:pPr>
        <w:tabs>
          <w:tab w:val="num" w:pos="5760"/>
        </w:tabs>
        <w:ind w:left="5760" w:hanging="360"/>
      </w:pPr>
      <w:rPr>
        <w:rFonts w:ascii="Courier New" w:hAnsi="Courier New" w:hint="default"/>
      </w:rPr>
    </w:lvl>
    <w:lvl w:ilvl="8" w:tplc="5804F85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E3058"/>
    <w:multiLevelType w:val="hybridMultilevel"/>
    <w:tmpl w:val="D2AE0AEE"/>
    <w:lvl w:ilvl="0" w:tplc="CB7CD620">
      <w:start w:val="1"/>
      <w:numFmt w:val="bullet"/>
      <w:lvlText w:val=""/>
      <w:lvlJc w:val="left"/>
      <w:pPr>
        <w:tabs>
          <w:tab w:val="num" w:pos="720"/>
        </w:tabs>
        <w:ind w:left="720" w:hanging="360"/>
      </w:pPr>
      <w:rPr>
        <w:rFonts w:ascii="Symbol" w:hAnsi="Symbol" w:hint="default"/>
      </w:rPr>
    </w:lvl>
    <w:lvl w:ilvl="1" w:tplc="372E28B4" w:tentative="1">
      <w:start w:val="1"/>
      <w:numFmt w:val="bullet"/>
      <w:lvlText w:val="o"/>
      <w:lvlJc w:val="left"/>
      <w:pPr>
        <w:tabs>
          <w:tab w:val="num" w:pos="1440"/>
        </w:tabs>
        <w:ind w:left="1440" w:hanging="360"/>
      </w:pPr>
      <w:rPr>
        <w:rFonts w:ascii="Courier New" w:hAnsi="Courier New" w:hint="default"/>
      </w:rPr>
    </w:lvl>
    <w:lvl w:ilvl="2" w:tplc="DB865430" w:tentative="1">
      <w:start w:val="1"/>
      <w:numFmt w:val="bullet"/>
      <w:lvlText w:val=""/>
      <w:lvlJc w:val="left"/>
      <w:pPr>
        <w:tabs>
          <w:tab w:val="num" w:pos="2160"/>
        </w:tabs>
        <w:ind w:left="2160" w:hanging="360"/>
      </w:pPr>
      <w:rPr>
        <w:rFonts w:ascii="Wingdings" w:hAnsi="Wingdings" w:hint="default"/>
      </w:rPr>
    </w:lvl>
    <w:lvl w:ilvl="3" w:tplc="0D96B2AA" w:tentative="1">
      <w:start w:val="1"/>
      <w:numFmt w:val="bullet"/>
      <w:lvlText w:val=""/>
      <w:lvlJc w:val="left"/>
      <w:pPr>
        <w:tabs>
          <w:tab w:val="num" w:pos="2880"/>
        </w:tabs>
        <w:ind w:left="2880" w:hanging="360"/>
      </w:pPr>
      <w:rPr>
        <w:rFonts w:ascii="Symbol" w:hAnsi="Symbol" w:hint="default"/>
      </w:rPr>
    </w:lvl>
    <w:lvl w:ilvl="4" w:tplc="D32CFD38" w:tentative="1">
      <w:start w:val="1"/>
      <w:numFmt w:val="bullet"/>
      <w:lvlText w:val="o"/>
      <w:lvlJc w:val="left"/>
      <w:pPr>
        <w:tabs>
          <w:tab w:val="num" w:pos="3600"/>
        </w:tabs>
        <w:ind w:left="3600" w:hanging="360"/>
      </w:pPr>
      <w:rPr>
        <w:rFonts w:ascii="Courier New" w:hAnsi="Courier New" w:hint="default"/>
      </w:rPr>
    </w:lvl>
    <w:lvl w:ilvl="5" w:tplc="F9FA89B6" w:tentative="1">
      <w:start w:val="1"/>
      <w:numFmt w:val="bullet"/>
      <w:lvlText w:val=""/>
      <w:lvlJc w:val="left"/>
      <w:pPr>
        <w:tabs>
          <w:tab w:val="num" w:pos="4320"/>
        </w:tabs>
        <w:ind w:left="4320" w:hanging="360"/>
      </w:pPr>
      <w:rPr>
        <w:rFonts w:ascii="Wingdings" w:hAnsi="Wingdings" w:hint="default"/>
      </w:rPr>
    </w:lvl>
    <w:lvl w:ilvl="6" w:tplc="B28E5E98" w:tentative="1">
      <w:start w:val="1"/>
      <w:numFmt w:val="bullet"/>
      <w:lvlText w:val=""/>
      <w:lvlJc w:val="left"/>
      <w:pPr>
        <w:tabs>
          <w:tab w:val="num" w:pos="5040"/>
        </w:tabs>
        <w:ind w:left="5040" w:hanging="360"/>
      </w:pPr>
      <w:rPr>
        <w:rFonts w:ascii="Symbol" w:hAnsi="Symbol" w:hint="default"/>
      </w:rPr>
    </w:lvl>
    <w:lvl w:ilvl="7" w:tplc="8BEE8CC8" w:tentative="1">
      <w:start w:val="1"/>
      <w:numFmt w:val="bullet"/>
      <w:lvlText w:val="o"/>
      <w:lvlJc w:val="left"/>
      <w:pPr>
        <w:tabs>
          <w:tab w:val="num" w:pos="5760"/>
        </w:tabs>
        <w:ind w:left="5760" w:hanging="360"/>
      </w:pPr>
      <w:rPr>
        <w:rFonts w:ascii="Courier New" w:hAnsi="Courier New" w:hint="default"/>
      </w:rPr>
    </w:lvl>
    <w:lvl w:ilvl="8" w:tplc="6C0EC3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F92E3C"/>
    <w:multiLevelType w:val="hybridMultilevel"/>
    <w:tmpl w:val="F17225F0"/>
    <w:lvl w:ilvl="0" w:tplc="F5100EE8">
      <w:start w:val="1"/>
      <w:numFmt w:val="bullet"/>
      <w:lvlText w:val=""/>
      <w:lvlJc w:val="left"/>
      <w:pPr>
        <w:tabs>
          <w:tab w:val="num" w:pos="720"/>
        </w:tabs>
        <w:ind w:left="720" w:hanging="360"/>
      </w:pPr>
      <w:rPr>
        <w:rFonts w:ascii="Symbol" w:hAnsi="Symbol" w:hint="default"/>
      </w:rPr>
    </w:lvl>
    <w:lvl w:ilvl="1" w:tplc="2286D16E" w:tentative="1">
      <w:start w:val="1"/>
      <w:numFmt w:val="bullet"/>
      <w:lvlText w:val="o"/>
      <w:lvlJc w:val="left"/>
      <w:pPr>
        <w:tabs>
          <w:tab w:val="num" w:pos="1440"/>
        </w:tabs>
        <w:ind w:left="1440" w:hanging="360"/>
      </w:pPr>
      <w:rPr>
        <w:rFonts w:ascii="Courier New" w:hAnsi="Courier New" w:hint="default"/>
      </w:rPr>
    </w:lvl>
    <w:lvl w:ilvl="2" w:tplc="066CAE24" w:tentative="1">
      <w:start w:val="1"/>
      <w:numFmt w:val="bullet"/>
      <w:lvlText w:val=""/>
      <w:lvlJc w:val="left"/>
      <w:pPr>
        <w:tabs>
          <w:tab w:val="num" w:pos="2160"/>
        </w:tabs>
        <w:ind w:left="2160" w:hanging="360"/>
      </w:pPr>
      <w:rPr>
        <w:rFonts w:ascii="Wingdings" w:hAnsi="Wingdings" w:hint="default"/>
      </w:rPr>
    </w:lvl>
    <w:lvl w:ilvl="3" w:tplc="381E22A8" w:tentative="1">
      <w:start w:val="1"/>
      <w:numFmt w:val="bullet"/>
      <w:lvlText w:val=""/>
      <w:lvlJc w:val="left"/>
      <w:pPr>
        <w:tabs>
          <w:tab w:val="num" w:pos="2880"/>
        </w:tabs>
        <w:ind w:left="2880" w:hanging="360"/>
      </w:pPr>
      <w:rPr>
        <w:rFonts w:ascii="Symbol" w:hAnsi="Symbol" w:hint="default"/>
      </w:rPr>
    </w:lvl>
    <w:lvl w:ilvl="4" w:tplc="E39450EC" w:tentative="1">
      <w:start w:val="1"/>
      <w:numFmt w:val="bullet"/>
      <w:lvlText w:val="o"/>
      <w:lvlJc w:val="left"/>
      <w:pPr>
        <w:tabs>
          <w:tab w:val="num" w:pos="3600"/>
        </w:tabs>
        <w:ind w:left="3600" w:hanging="360"/>
      </w:pPr>
      <w:rPr>
        <w:rFonts w:ascii="Courier New" w:hAnsi="Courier New" w:hint="default"/>
      </w:rPr>
    </w:lvl>
    <w:lvl w:ilvl="5" w:tplc="009A4AE6" w:tentative="1">
      <w:start w:val="1"/>
      <w:numFmt w:val="bullet"/>
      <w:lvlText w:val=""/>
      <w:lvlJc w:val="left"/>
      <w:pPr>
        <w:tabs>
          <w:tab w:val="num" w:pos="4320"/>
        </w:tabs>
        <w:ind w:left="4320" w:hanging="360"/>
      </w:pPr>
      <w:rPr>
        <w:rFonts w:ascii="Wingdings" w:hAnsi="Wingdings" w:hint="default"/>
      </w:rPr>
    </w:lvl>
    <w:lvl w:ilvl="6" w:tplc="BF9EBB84" w:tentative="1">
      <w:start w:val="1"/>
      <w:numFmt w:val="bullet"/>
      <w:lvlText w:val=""/>
      <w:lvlJc w:val="left"/>
      <w:pPr>
        <w:tabs>
          <w:tab w:val="num" w:pos="5040"/>
        </w:tabs>
        <w:ind w:left="5040" w:hanging="360"/>
      </w:pPr>
      <w:rPr>
        <w:rFonts w:ascii="Symbol" w:hAnsi="Symbol" w:hint="default"/>
      </w:rPr>
    </w:lvl>
    <w:lvl w:ilvl="7" w:tplc="589017B0" w:tentative="1">
      <w:start w:val="1"/>
      <w:numFmt w:val="bullet"/>
      <w:lvlText w:val="o"/>
      <w:lvlJc w:val="left"/>
      <w:pPr>
        <w:tabs>
          <w:tab w:val="num" w:pos="5760"/>
        </w:tabs>
        <w:ind w:left="5760" w:hanging="360"/>
      </w:pPr>
      <w:rPr>
        <w:rFonts w:ascii="Courier New" w:hAnsi="Courier New" w:hint="default"/>
      </w:rPr>
    </w:lvl>
    <w:lvl w:ilvl="8" w:tplc="05FCF32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3C57DB"/>
    <w:multiLevelType w:val="hybridMultilevel"/>
    <w:tmpl w:val="4D82080A"/>
    <w:lvl w:ilvl="0" w:tplc="732E35B4">
      <w:start w:val="1"/>
      <w:numFmt w:val="decimal"/>
      <w:lvlText w:val="%1."/>
      <w:lvlJc w:val="left"/>
      <w:pPr>
        <w:tabs>
          <w:tab w:val="num" w:pos="720"/>
        </w:tabs>
        <w:ind w:left="720" w:hanging="360"/>
      </w:pPr>
    </w:lvl>
    <w:lvl w:ilvl="1" w:tplc="BC766DA8">
      <w:start w:val="1"/>
      <w:numFmt w:val="lowerLetter"/>
      <w:lvlText w:val="%2."/>
      <w:lvlJc w:val="left"/>
      <w:pPr>
        <w:tabs>
          <w:tab w:val="num" w:pos="1440"/>
        </w:tabs>
        <w:ind w:left="1440" w:hanging="360"/>
      </w:pPr>
    </w:lvl>
    <w:lvl w:ilvl="2" w:tplc="6900A85C">
      <w:start w:val="9"/>
      <w:numFmt w:val="decimal"/>
      <w:lvlText w:val="%3."/>
      <w:lvlJc w:val="left"/>
      <w:pPr>
        <w:tabs>
          <w:tab w:val="num" w:pos="2340"/>
        </w:tabs>
        <w:ind w:left="2340" w:hanging="360"/>
      </w:pPr>
      <w:rPr>
        <w:rFonts w:hint="default"/>
      </w:rPr>
    </w:lvl>
    <w:lvl w:ilvl="3" w:tplc="84948298" w:tentative="1">
      <w:start w:val="1"/>
      <w:numFmt w:val="decimal"/>
      <w:lvlText w:val="%4."/>
      <w:lvlJc w:val="left"/>
      <w:pPr>
        <w:tabs>
          <w:tab w:val="num" w:pos="2880"/>
        </w:tabs>
        <w:ind w:left="2880" w:hanging="360"/>
      </w:pPr>
    </w:lvl>
    <w:lvl w:ilvl="4" w:tplc="7BF29A38" w:tentative="1">
      <w:start w:val="1"/>
      <w:numFmt w:val="lowerLetter"/>
      <w:lvlText w:val="%5."/>
      <w:lvlJc w:val="left"/>
      <w:pPr>
        <w:tabs>
          <w:tab w:val="num" w:pos="3600"/>
        </w:tabs>
        <w:ind w:left="3600" w:hanging="360"/>
      </w:pPr>
    </w:lvl>
    <w:lvl w:ilvl="5" w:tplc="D348F1D6" w:tentative="1">
      <w:start w:val="1"/>
      <w:numFmt w:val="lowerRoman"/>
      <w:lvlText w:val="%6."/>
      <w:lvlJc w:val="right"/>
      <w:pPr>
        <w:tabs>
          <w:tab w:val="num" w:pos="4320"/>
        </w:tabs>
        <w:ind w:left="4320" w:hanging="180"/>
      </w:pPr>
    </w:lvl>
    <w:lvl w:ilvl="6" w:tplc="2820C442" w:tentative="1">
      <w:start w:val="1"/>
      <w:numFmt w:val="decimal"/>
      <w:lvlText w:val="%7."/>
      <w:lvlJc w:val="left"/>
      <w:pPr>
        <w:tabs>
          <w:tab w:val="num" w:pos="5040"/>
        </w:tabs>
        <w:ind w:left="5040" w:hanging="360"/>
      </w:pPr>
    </w:lvl>
    <w:lvl w:ilvl="7" w:tplc="CF70A860" w:tentative="1">
      <w:start w:val="1"/>
      <w:numFmt w:val="lowerLetter"/>
      <w:lvlText w:val="%8."/>
      <w:lvlJc w:val="left"/>
      <w:pPr>
        <w:tabs>
          <w:tab w:val="num" w:pos="5760"/>
        </w:tabs>
        <w:ind w:left="5760" w:hanging="360"/>
      </w:pPr>
    </w:lvl>
    <w:lvl w:ilvl="8" w:tplc="171868F0" w:tentative="1">
      <w:start w:val="1"/>
      <w:numFmt w:val="lowerRoman"/>
      <w:lvlText w:val="%9."/>
      <w:lvlJc w:val="right"/>
      <w:pPr>
        <w:tabs>
          <w:tab w:val="num" w:pos="6480"/>
        </w:tabs>
        <w:ind w:left="6480" w:hanging="180"/>
      </w:pPr>
    </w:lvl>
  </w:abstractNum>
  <w:abstractNum w:abstractNumId="13" w15:restartNumberingAfterBreak="0">
    <w:nsid w:val="620E11DC"/>
    <w:multiLevelType w:val="multilevel"/>
    <w:tmpl w:val="DEAAB79A"/>
    <w:lvl w:ilvl="0">
      <w:start w:val="1"/>
      <w:numFmt w:val="decimal"/>
      <w:lvlText w:val="%1."/>
      <w:lvlJc w:val="left"/>
      <w:pPr>
        <w:tabs>
          <w:tab w:val="num" w:pos="1440"/>
        </w:tabs>
        <w:ind w:left="1440" w:hanging="72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878271037">
    <w:abstractNumId w:val="10"/>
  </w:num>
  <w:num w:numId="2" w16cid:durableId="1925915304">
    <w:abstractNumId w:val="9"/>
  </w:num>
  <w:num w:numId="3" w16cid:durableId="1342392088">
    <w:abstractNumId w:val="5"/>
  </w:num>
  <w:num w:numId="4" w16cid:durableId="955797097">
    <w:abstractNumId w:val="3"/>
  </w:num>
  <w:num w:numId="5" w16cid:durableId="1750613044">
    <w:abstractNumId w:val="11"/>
  </w:num>
  <w:num w:numId="6" w16cid:durableId="1635063670">
    <w:abstractNumId w:val="2"/>
  </w:num>
  <w:num w:numId="7" w16cid:durableId="867453623">
    <w:abstractNumId w:val="0"/>
  </w:num>
  <w:num w:numId="8" w16cid:durableId="5133246">
    <w:abstractNumId w:val="7"/>
  </w:num>
  <w:num w:numId="9" w16cid:durableId="1914005605">
    <w:abstractNumId w:val="12"/>
  </w:num>
  <w:num w:numId="10" w16cid:durableId="692463923">
    <w:abstractNumId w:val="1"/>
  </w:num>
  <w:num w:numId="11" w16cid:durableId="1252353143">
    <w:abstractNumId w:val="6"/>
  </w:num>
  <w:num w:numId="12" w16cid:durableId="2106068908">
    <w:abstractNumId w:val="4"/>
  </w:num>
  <w:num w:numId="13" w16cid:durableId="2078623442">
    <w:abstractNumId w:val="13"/>
  </w:num>
  <w:num w:numId="14" w16cid:durableId="10027841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0NDa3sDQyNrE0MTVQ0lEKTi0uzszPAykwNKoFACU6jPYtAAAA"/>
  </w:docVars>
  <w:rsids>
    <w:rsidRoot w:val="00EA2904"/>
    <w:rsid w:val="000145D3"/>
    <w:rsid w:val="00050D47"/>
    <w:rsid w:val="000864A6"/>
    <w:rsid w:val="000B097F"/>
    <w:rsid w:val="000B3094"/>
    <w:rsid w:val="000B323D"/>
    <w:rsid w:val="000D3CBF"/>
    <w:rsid w:val="000E2242"/>
    <w:rsid w:val="000F055A"/>
    <w:rsid w:val="000F5415"/>
    <w:rsid w:val="0013024C"/>
    <w:rsid w:val="00134E42"/>
    <w:rsid w:val="001A0C8F"/>
    <w:rsid w:val="001C2C83"/>
    <w:rsid w:val="001E09D6"/>
    <w:rsid w:val="001F380F"/>
    <w:rsid w:val="00201A25"/>
    <w:rsid w:val="002206BC"/>
    <w:rsid w:val="0023479A"/>
    <w:rsid w:val="002604FA"/>
    <w:rsid w:val="003343E0"/>
    <w:rsid w:val="003441E2"/>
    <w:rsid w:val="00344BCA"/>
    <w:rsid w:val="00382C20"/>
    <w:rsid w:val="003868B0"/>
    <w:rsid w:val="003F7E9C"/>
    <w:rsid w:val="00410629"/>
    <w:rsid w:val="00432F46"/>
    <w:rsid w:val="00483592"/>
    <w:rsid w:val="004C24EE"/>
    <w:rsid w:val="004E515D"/>
    <w:rsid w:val="004F7E18"/>
    <w:rsid w:val="00550E2C"/>
    <w:rsid w:val="005F1A03"/>
    <w:rsid w:val="00604807"/>
    <w:rsid w:val="00621602"/>
    <w:rsid w:val="00644B7E"/>
    <w:rsid w:val="00662829"/>
    <w:rsid w:val="006C7C7F"/>
    <w:rsid w:val="006E35D4"/>
    <w:rsid w:val="006E423C"/>
    <w:rsid w:val="00724F72"/>
    <w:rsid w:val="00752461"/>
    <w:rsid w:val="00780287"/>
    <w:rsid w:val="00781ECB"/>
    <w:rsid w:val="007B25C1"/>
    <w:rsid w:val="007C636E"/>
    <w:rsid w:val="007E5785"/>
    <w:rsid w:val="008000A7"/>
    <w:rsid w:val="0089412D"/>
    <w:rsid w:val="00896777"/>
    <w:rsid w:val="008D7AF3"/>
    <w:rsid w:val="008E3A4C"/>
    <w:rsid w:val="0095289D"/>
    <w:rsid w:val="00982E9E"/>
    <w:rsid w:val="009D4EAB"/>
    <w:rsid w:val="009D5EFE"/>
    <w:rsid w:val="009F38D0"/>
    <w:rsid w:val="00A02DD0"/>
    <w:rsid w:val="00A4326B"/>
    <w:rsid w:val="00A45132"/>
    <w:rsid w:val="00A66E0A"/>
    <w:rsid w:val="00AC082C"/>
    <w:rsid w:val="00AC1FD7"/>
    <w:rsid w:val="00AD7ACB"/>
    <w:rsid w:val="00AE3FDB"/>
    <w:rsid w:val="00AF0D31"/>
    <w:rsid w:val="00AF1D15"/>
    <w:rsid w:val="00AF34DC"/>
    <w:rsid w:val="00B24440"/>
    <w:rsid w:val="00B6737D"/>
    <w:rsid w:val="00BB0E8F"/>
    <w:rsid w:val="00BB2024"/>
    <w:rsid w:val="00BB566C"/>
    <w:rsid w:val="00BB7DDC"/>
    <w:rsid w:val="00BF5D82"/>
    <w:rsid w:val="00C03AC0"/>
    <w:rsid w:val="00C1624B"/>
    <w:rsid w:val="00C1795F"/>
    <w:rsid w:val="00C23C5B"/>
    <w:rsid w:val="00C265D2"/>
    <w:rsid w:val="00C772D4"/>
    <w:rsid w:val="00C80F0F"/>
    <w:rsid w:val="00C81C02"/>
    <w:rsid w:val="00C97A93"/>
    <w:rsid w:val="00CC05BE"/>
    <w:rsid w:val="00CC2272"/>
    <w:rsid w:val="00CE3C8A"/>
    <w:rsid w:val="00CE6D66"/>
    <w:rsid w:val="00D03889"/>
    <w:rsid w:val="00D11A51"/>
    <w:rsid w:val="00D12ECB"/>
    <w:rsid w:val="00D309C1"/>
    <w:rsid w:val="00D55F3D"/>
    <w:rsid w:val="00D827F4"/>
    <w:rsid w:val="00DB3939"/>
    <w:rsid w:val="00E12158"/>
    <w:rsid w:val="00E25C9E"/>
    <w:rsid w:val="00E3535D"/>
    <w:rsid w:val="00E426DA"/>
    <w:rsid w:val="00E50954"/>
    <w:rsid w:val="00EA2904"/>
    <w:rsid w:val="00EA6220"/>
    <w:rsid w:val="00ED0F15"/>
    <w:rsid w:val="00ED7D06"/>
    <w:rsid w:val="00ED7D87"/>
    <w:rsid w:val="00EE1CA4"/>
    <w:rsid w:val="00EF45E7"/>
    <w:rsid w:val="00F04A34"/>
    <w:rsid w:val="00F27B62"/>
    <w:rsid w:val="00F30884"/>
    <w:rsid w:val="00F34276"/>
    <w:rsid w:val="00F72F4E"/>
    <w:rsid w:val="00F93EF4"/>
    <w:rsid w:val="00FA385C"/>
    <w:rsid w:val="00FD0DB3"/>
    <w:rsid w:val="00FE19E6"/>
    <w:rsid w:val="00FF0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2"/>
    <o:shapelayout v:ext="edit">
      <o:idmap v:ext="edit" data="2"/>
    </o:shapelayout>
  </w:shapeDefaults>
  <w:decimalSymbol w:val="."/>
  <w:listSeparator w:val=","/>
  <w14:docId w14:val="7414422F"/>
  <w15:chartTrackingRefBased/>
  <w15:docId w15:val="{5803820C-392F-4273-BF7B-A2B8F4FE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jc w:val="both"/>
      <w:outlineLvl w:val="3"/>
    </w:pPr>
    <w:rPr>
      <w:b/>
      <w:i/>
      <w:iCs/>
      <w:sz w:val="22"/>
    </w:rPr>
  </w:style>
  <w:style w:type="paragraph" w:styleId="Heading5">
    <w:name w:val="heading 5"/>
    <w:basedOn w:val="Normal"/>
    <w:next w:val="Normal"/>
    <w:qFormat/>
    <w:pPr>
      <w:keepNext/>
      <w:jc w:val="both"/>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jc w:val="both"/>
    </w:pPr>
    <w:rPr>
      <w:bCs/>
      <w:i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BodyTextChar">
    <w:name w:val="Body Text Char"/>
    <w:link w:val="BodyText"/>
    <w:uiPriority w:val="99"/>
    <w:locked/>
    <w:rsid w:val="00FD0DB3"/>
    <w:rPr>
      <w:bCs/>
      <w:iCs/>
      <w:sz w:val="24"/>
      <w:szCs w:val="24"/>
    </w:rPr>
  </w:style>
  <w:style w:type="character" w:customStyle="1" w:styleId="FooterChar">
    <w:name w:val="Footer Char"/>
    <w:link w:val="Footer"/>
    <w:uiPriority w:val="99"/>
    <w:locked/>
    <w:rsid w:val="00CE3C8A"/>
    <w:rPr>
      <w:sz w:val="24"/>
      <w:szCs w:val="24"/>
    </w:rPr>
  </w:style>
  <w:style w:type="character" w:styleId="Hyperlink">
    <w:name w:val="Hyperlink"/>
    <w:uiPriority w:val="99"/>
    <w:rsid w:val="00CE3C8A"/>
    <w:rPr>
      <w:rFonts w:cs="Times New Roman"/>
      <w:color w:val="0000FF"/>
      <w:u w:val="single"/>
    </w:rPr>
  </w:style>
  <w:style w:type="paragraph" w:styleId="Title">
    <w:name w:val="Title"/>
    <w:basedOn w:val="Normal"/>
    <w:link w:val="TitleChar"/>
    <w:qFormat/>
    <w:rsid w:val="00CE3C8A"/>
    <w:pPr>
      <w:jc w:val="center"/>
    </w:pPr>
    <w:rPr>
      <w:b/>
      <w:szCs w:val="20"/>
    </w:rPr>
  </w:style>
  <w:style w:type="character" w:customStyle="1" w:styleId="TitleChar">
    <w:name w:val="Title Char"/>
    <w:link w:val="Title"/>
    <w:rsid w:val="00CE3C8A"/>
    <w:rPr>
      <w:b/>
      <w:sz w:val="24"/>
    </w:rPr>
  </w:style>
  <w:style w:type="character" w:styleId="CommentReference">
    <w:name w:val="annotation reference"/>
    <w:uiPriority w:val="99"/>
    <w:unhideWhenUsed/>
    <w:rsid w:val="00CE3C8A"/>
    <w:rPr>
      <w:sz w:val="16"/>
      <w:szCs w:val="16"/>
    </w:rPr>
  </w:style>
  <w:style w:type="paragraph" w:styleId="CommentText">
    <w:name w:val="annotation text"/>
    <w:basedOn w:val="Normal"/>
    <w:link w:val="CommentTextChar"/>
    <w:uiPriority w:val="99"/>
    <w:unhideWhenUsed/>
    <w:rsid w:val="00CE3C8A"/>
    <w:rPr>
      <w:sz w:val="20"/>
      <w:szCs w:val="20"/>
    </w:rPr>
  </w:style>
  <w:style w:type="character" w:customStyle="1" w:styleId="CommentTextChar">
    <w:name w:val="Comment Text Char"/>
    <w:basedOn w:val="DefaultParagraphFont"/>
    <w:link w:val="CommentText"/>
    <w:uiPriority w:val="99"/>
    <w:rsid w:val="00CE3C8A"/>
  </w:style>
  <w:style w:type="character" w:styleId="UnresolvedMention">
    <w:name w:val="Unresolved Mention"/>
    <w:uiPriority w:val="99"/>
    <w:semiHidden/>
    <w:unhideWhenUsed/>
    <w:rsid w:val="000F055A"/>
    <w:rPr>
      <w:color w:val="605E5C"/>
      <w:shd w:val="clear" w:color="auto" w:fill="E1DFDD"/>
    </w:rPr>
  </w:style>
  <w:style w:type="paragraph" w:customStyle="1" w:styleId="Style4">
    <w:name w:val="Style 4"/>
    <w:basedOn w:val="Normal"/>
    <w:uiPriority w:val="99"/>
    <w:rsid w:val="00724F72"/>
    <w:pPr>
      <w:widowControl w:val="0"/>
      <w:spacing w:before="180"/>
      <w:ind w:left="2592"/>
    </w:pPr>
    <w:rPr>
      <w:noProof/>
      <w:color w:val="000000"/>
      <w:sz w:val="20"/>
      <w:szCs w:val="20"/>
    </w:rPr>
  </w:style>
  <w:style w:type="paragraph" w:styleId="CommentSubject">
    <w:name w:val="annotation subject"/>
    <w:basedOn w:val="CommentText"/>
    <w:next w:val="CommentText"/>
    <w:link w:val="CommentSubjectChar"/>
    <w:rsid w:val="00F30884"/>
    <w:rPr>
      <w:b/>
      <w:bCs/>
    </w:rPr>
  </w:style>
  <w:style w:type="character" w:customStyle="1" w:styleId="CommentSubjectChar">
    <w:name w:val="Comment Subject Char"/>
    <w:link w:val="CommentSubject"/>
    <w:rsid w:val="00F30884"/>
    <w:rPr>
      <w:b/>
      <w:bCs/>
    </w:rPr>
  </w:style>
  <w:style w:type="paragraph" w:styleId="Revision">
    <w:name w:val="Revision"/>
    <w:hidden/>
    <w:uiPriority w:val="99"/>
    <w:semiHidden/>
    <w:rsid w:val="000B09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tr.cfo.dc.gov/node/1240941" TargetMode="External"/><Relationship Id="rId18" Type="http://schemas.openxmlformats.org/officeDocument/2006/relationships/hyperlink" Target="mailto:lawrence.wolk@dc.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ee.dc.gov/sg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ee.dc.gov/swguid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1AE4AAD6552C4ABDFC3018FF761889" ma:contentTypeVersion="10" ma:contentTypeDescription="Create a new document." ma:contentTypeScope="" ma:versionID="5689210ef5f1a930bca14a5d39d2c163">
  <xsd:schema xmlns:xsd="http://www.w3.org/2001/XMLSchema" xmlns:xs="http://www.w3.org/2001/XMLSchema" xmlns:p="http://schemas.microsoft.com/office/2006/metadata/properties" xmlns:ns2="7b68e022-8f4a-4864-83c0-4a2bff891738" xmlns:ns3="257b8cf6-81cc-4a71-afcc-b0e3c9868ca6" targetNamespace="http://schemas.microsoft.com/office/2006/metadata/properties" ma:root="true" ma:fieldsID="8e45f375118c116c9ed34565594746f5" ns2:_="" ns3:_="">
    <xsd:import namespace="7b68e022-8f4a-4864-83c0-4a2bff891738"/>
    <xsd:import namespace="257b8cf6-81cc-4a71-afcc-b0e3c9868c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8e022-8f4a-4864-83c0-4a2bff891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7b8cf6-81cc-4a71-afcc-b0e3c9868ca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BE497-E5C9-4947-B3E0-A0E781F0B4CD}">
  <ds:schemaRefs>
    <ds:schemaRef ds:uri="http://schemas.microsoft.com/sharepoint/v3/contenttype/forms"/>
  </ds:schemaRefs>
</ds:datastoreItem>
</file>

<file path=customXml/itemProps2.xml><?xml version="1.0" encoding="utf-8"?>
<ds:datastoreItem xmlns:ds="http://schemas.openxmlformats.org/officeDocument/2006/customXml" ds:itemID="{AE47E02C-6D24-4A8A-8902-C679CD5BF8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F96ADC-0FE6-40AF-A63F-DDA438F52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8e022-8f4a-4864-83c0-4a2bff891738"/>
    <ds:schemaRef ds:uri="257b8cf6-81cc-4a71-afcc-b0e3c9868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1381</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DEPARTMENT OF HEALTH</vt:lpstr>
    </vt:vector>
  </TitlesOfParts>
  <Company>WPD</Company>
  <LinksUpToDate>false</LinksUpToDate>
  <CharactersWithSpaces>9533</CharactersWithSpaces>
  <SharedDoc>false</SharedDoc>
  <HLinks>
    <vt:vector size="24" baseType="variant">
      <vt:variant>
        <vt:i4>7340045</vt:i4>
      </vt:variant>
      <vt:variant>
        <vt:i4>9</vt:i4>
      </vt:variant>
      <vt:variant>
        <vt:i4>0</vt:i4>
      </vt:variant>
      <vt:variant>
        <vt:i4>5</vt:i4>
      </vt:variant>
      <vt:variant>
        <vt:lpwstr>mailto:lawrence.wolk@dc.gov</vt:lpwstr>
      </vt:variant>
      <vt:variant>
        <vt:lpwstr/>
      </vt:variant>
      <vt:variant>
        <vt:i4>7995498</vt:i4>
      </vt:variant>
      <vt:variant>
        <vt:i4>6</vt:i4>
      </vt:variant>
      <vt:variant>
        <vt:i4>0</vt:i4>
      </vt:variant>
      <vt:variant>
        <vt:i4>5</vt:i4>
      </vt:variant>
      <vt:variant>
        <vt:lpwstr>https://doee.dc.gov/swguidebook</vt:lpwstr>
      </vt:variant>
      <vt:variant>
        <vt:lpwstr/>
      </vt:variant>
      <vt:variant>
        <vt:i4>6422637</vt:i4>
      </vt:variant>
      <vt:variant>
        <vt:i4>3</vt:i4>
      </vt:variant>
      <vt:variant>
        <vt:i4>0</vt:i4>
      </vt:variant>
      <vt:variant>
        <vt:i4>5</vt:i4>
      </vt:variant>
      <vt:variant>
        <vt:lpwstr>https://otr.cfo.dc.gov/node/1240941</vt:lpwstr>
      </vt:variant>
      <vt:variant>
        <vt:lpwstr/>
      </vt:variant>
      <vt:variant>
        <vt:i4>7733358</vt:i4>
      </vt:variant>
      <vt:variant>
        <vt:i4>0</vt:i4>
      </vt:variant>
      <vt:variant>
        <vt:i4>0</vt:i4>
      </vt:variant>
      <vt:variant>
        <vt:i4>5</vt:i4>
      </vt:variant>
      <vt:variant>
        <vt:lpwstr>https://doee.dc.gov/sgs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dc:title>
  <dc:subject/>
  <dc:creator>Kehinde Dawodu</dc:creator>
  <cp:keywords/>
  <cp:lastModifiedBy>Parandoush, Melifan (DOEE)</cp:lastModifiedBy>
  <cp:revision>12</cp:revision>
  <cp:lastPrinted>2004-03-19T18:25:00Z</cp:lastPrinted>
  <dcterms:created xsi:type="dcterms:W3CDTF">2023-09-12T22:02:00Z</dcterms:created>
  <dcterms:modified xsi:type="dcterms:W3CDTF">2023-09-15T14:11:00Z</dcterms:modified>
</cp:coreProperties>
</file>